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10173" w:type="dxa"/>
        <w:tblLayout w:type="fixed"/>
        <w:tblLook w:val="04A0" w:firstRow="1" w:lastRow="0" w:firstColumn="1" w:lastColumn="0" w:noHBand="0" w:noVBand="1"/>
      </w:tblPr>
      <w:tblGrid>
        <w:gridCol w:w="5211"/>
        <w:gridCol w:w="4962"/>
      </w:tblGrid>
      <w:tr w:rsidR="00BD1B35" w:rsidRPr="00C87820" w:rsidTr="00551F82">
        <w:tc>
          <w:tcPr>
            <w:tcW w:w="5211" w:type="dxa"/>
          </w:tcPr>
          <w:p w:rsidR="007C32A8" w:rsidRPr="00C8640C" w:rsidRDefault="007C32A8" w:rsidP="007C32A8">
            <w:pPr>
              <w:spacing w:line="20" w:lineRule="atLeast"/>
              <w:rPr>
                <w:rFonts w:ascii="Times New Roman" w:hAnsi="Times New Roman"/>
                <w:b/>
                <w:color w:val="000000" w:themeColor="text1"/>
              </w:rPr>
            </w:pPr>
            <w:r w:rsidRPr="00C8640C">
              <w:rPr>
                <w:rFonts w:ascii="Times New Roman" w:hAnsi="Times New Roman"/>
                <w:b/>
                <w:bCs/>
                <w:color w:val="000000"/>
              </w:rPr>
              <w:t xml:space="preserve">№3 </w:t>
            </w:r>
            <w:r w:rsidRPr="00C8640C">
              <w:rPr>
                <w:rFonts w:ascii="Times New Roman" w:hAnsi="Times New Roman"/>
                <w:b/>
                <w:bCs/>
                <w:color w:val="000000"/>
                <w:lang w:val="kk-KZ"/>
              </w:rPr>
              <w:t>Қ</w:t>
            </w:r>
            <w:r w:rsidRPr="00C8640C">
              <w:rPr>
                <w:rFonts w:ascii="Times New Roman" w:hAnsi="Times New Roman"/>
                <w:b/>
                <w:bCs/>
                <w:color w:val="000000"/>
              </w:rPr>
              <w:t>осымша</w:t>
            </w:r>
            <w:r w:rsidR="000225FD" w:rsidRPr="00C8640C">
              <w:rPr>
                <w:rFonts w:ascii="Times New Roman" w:hAnsi="Times New Roman"/>
                <w:b/>
                <w:color w:val="000000" w:themeColor="text1"/>
              </w:rPr>
              <w:br w:type="textWrapping" w:clear="all"/>
            </w:r>
          </w:p>
          <w:p w:rsidR="00BD1B35" w:rsidRPr="006606C6" w:rsidRDefault="00BD1B35" w:rsidP="007C32A8">
            <w:pPr>
              <w:spacing w:line="20" w:lineRule="atLeast"/>
              <w:jc w:val="center"/>
              <w:rPr>
                <w:rFonts w:ascii="Times New Roman" w:hAnsi="Times New Roman"/>
                <w:b/>
                <w:color w:val="000000" w:themeColor="text1"/>
              </w:rPr>
            </w:pPr>
            <w:r w:rsidRPr="006606C6">
              <w:rPr>
                <w:rFonts w:ascii="Times New Roman" w:hAnsi="Times New Roman"/>
                <w:b/>
                <w:color w:val="000000" w:themeColor="text1"/>
              </w:rPr>
              <w:t>№___  Сатып алудың үлгі шарты</w:t>
            </w:r>
          </w:p>
          <w:p w:rsidR="00BD1B35" w:rsidRPr="006606C6" w:rsidRDefault="00BD1B35" w:rsidP="007C32A8">
            <w:pPr>
              <w:spacing w:line="20" w:lineRule="atLeast"/>
              <w:ind w:left="0"/>
              <w:jc w:val="center"/>
              <w:rPr>
                <w:rFonts w:ascii="Times New Roman" w:hAnsi="Times New Roman"/>
                <w:color w:val="000000" w:themeColor="text1"/>
              </w:rPr>
            </w:pPr>
          </w:p>
          <w:p w:rsidR="00DC6A1D" w:rsidRDefault="00DC6A1D" w:rsidP="00C8640C">
            <w:pPr>
              <w:pStyle w:val="af3"/>
              <w:spacing w:line="20" w:lineRule="atLeast"/>
              <w:ind w:left="0"/>
              <w:jc w:val="both"/>
              <w:rPr>
                <w:rFonts w:ascii="Times New Roman" w:hAnsi="Times New Roman"/>
                <w:b/>
                <w:color w:val="000000" w:themeColor="text1"/>
              </w:rPr>
            </w:pPr>
            <w:bookmarkStart w:id="0" w:name="_GoBack"/>
            <w:bookmarkEnd w:id="0"/>
          </w:p>
          <w:p w:rsidR="00BD1B35" w:rsidRPr="006606C6" w:rsidRDefault="00DC6A1D" w:rsidP="00551F82">
            <w:pPr>
              <w:pStyle w:val="af3"/>
              <w:spacing w:line="20" w:lineRule="atLeast"/>
              <w:jc w:val="both"/>
              <w:rPr>
                <w:rFonts w:ascii="Times New Roman" w:hAnsi="Times New Roman"/>
                <w:color w:val="000000" w:themeColor="text1"/>
              </w:rPr>
            </w:pPr>
            <w:r>
              <w:rPr>
                <w:rFonts w:ascii="Times New Roman" w:hAnsi="Times New Roman"/>
                <w:b/>
                <w:color w:val="000000" w:themeColor="text1"/>
              </w:rPr>
              <w:t>Астана</w:t>
            </w:r>
            <w:r w:rsidR="00BD1B35" w:rsidRPr="006606C6">
              <w:rPr>
                <w:rFonts w:ascii="Times New Roman" w:hAnsi="Times New Roman"/>
                <w:b/>
                <w:color w:val="000000" w:themeColor="text1"/>
              </w:rPr>
              <w:t xml:space="preserve"> қ.                </w:t>
            </w:r>
            <w:r>
              <w:rPr>
                <w:rFonts w:ascii="Times New Roman" w:hAnsi="Times New Roman"/>
                <w:b/>
                <w:color w:val="000000" w:themeColor="text1"/>
              </w:rPr>
              <w:t xml:space="preserve">        </w:t>
            </w:r>
            <w:r w:rsidR="00BD1B35" w:rsidRPr="006606C6">
              <w:rPr>
                <w:rFonts w:ascii="Times New Roman" w:hAnsi="Times New Roman"/>
                <w:b/>
                <w:color w:val="000000" w:themeColor="text1"/>
              </w:rPr>
              <w:t xml:space="preserve">  «___» </w:t>
            </w:r>
            <w:r w:rsidR="00BD1B35" w:rsidRPr="006606C6">
              <w:rPr>
                <w:rFonts w:ascii="Times New Roman" w:hAnsi="Times New Roman"/>
                <w:b/>
                <w:color w:val="000000" w:themeColor="text1"/>
                <w:lang w:val="kk-KZ"/>
              </w:rPr>
              <w:t xml:space="preserve">____________ </w:t>
            </w:r>
            <w:r>
              <w:rPr>
                <w:rFonts w:ascii="Times New Roman" w:hAnsi="Times New Roman"/>
                <w:b/>
                <w:color w:val="000000" w:themeColor="text1"/>
              </w:rPr>
              <w:t>2024</w:t>
            </w:r>
            <w:r w:rsidR="00BD1B35" w:rsidRPr="006606C6">
              <w:rPr>
                <w:rFonts w:ascii="Times New Roman" w:hAnsi="Times New Roman"/>
                <w:b/>
                <w:color w:val="000000" w:themeColor="text1"/>
              </w:rPr>
              <w:t xml:space="preserve"> ж</w:t>
            </w:r>
            <w:r w:rsidR="00BD1B35" w:rsidRPr="006606C6">
              <w:rPr>
                <w:rFonts w:ascii="Times New Roman" w:hAnsi="Times New Roman"/>
                <w:color w:val="000000" w:themeColor="text1"/>
              </w:rPr>
              <w:t xml:space="preserve"> </w:t>
            </w:r>
          </w:p>
          <w:p w:rsidR="00BD1B35" w:rsidRDefault="00BD1B35" w:rsidP="00C8640C">
            <w:pPr>
              <w:pStyle w:val="af3"/>
              <w:spacing w:line="20" w:lineRule="atLeast"/>
              <w:ind w:left="0"/>
              <w:jc w:val="both"/>
              <w:rPr>
                <w:rFonts w:ascii="Times New Roman" w:hAnsi="Times New Roman"/>
                <w:color w:val="000000" w:themeColor="text1"/>
              </w:rPr>
            </w:pPr>
          </w:p>
          <w:p w:rsidR="00BD1B35" w:rsidRPr="00977012" w:rsidRDefault="00BD1B35" w:rsidP="00551F82">
            <w:pPr>
              <w:pStyle w:val="af3"/>
              <w:spacing w:line="20" w:lineRule="atLeast"/>
              <w:jc w:val="both"/>
              <w:rPr>
                <w:rFonts w:ascii="Times New Roman" w:hAnsi="Times New Roman"/>
                <w:color w:val="000000" w:themeColor="text1"/>
              </w:rPr>
            </w:pPr>
            <w:r>
              <w:rPr>
                <w:rFonts w:ascii="Times New Roman" w:hAnsi="Times New Roman"/>
                <w:color w:val="000000" w:themeColor="text1"/>
              </w:rPr>
              <w:t>_____________________________________________________________________________________________</w:t>
            </w:r>
            <w:r w:rsidRPr="006606C6">
              <w:rPr>
                <w:rFonts w:ascii="Times New Roman" w:hAnsi="Times New Roman"/>
                <w:color w:val="000000" w:themeColor="text1"/>
              </w:rPr>
              <w:t xml:space="preserve">   </w:t>
            </w:r>
          </w:p>
          <w:p w:rsidR="00BD1B35" w:rsidRPr="00034E9D" w:rsidRDefault="00BD1B35" w:rsidP="00551F82">
            <w:pPr>
              <w:pStyle w:val="af3"/>
              <w:spacing w:line="20" w:lineRule="atLeast"/>
              <w:jc w:val="both"/>
              <w:rPr>
                <w:rFonts w:ascii="Times New Roman" w:hAnsi="Times New Roman"/>
                <w:bCs/>
                <w:color w:val="000000" w:themeColor="text1"/>
                <w:sz w:val="18"/>
                <w:szCs w:val="18"/>
                <w:shd w:val="clear" w:color="auto" w:fill="FFFFFF"/>
                <w:lang w:val="kk-KZ"/>
              </w:rPr>
            </w:pPr>
            <w:r w:rsidRPr="00034E9D">
              <w:rPr>
                <w:rFonts w:ascii="Times New Roman" w:hAnsi="Times New Roman"/>
                <w:bCs/>
                <w:color w:val="000000" w:themeColor="text1"/>
                <w:sz w:val="18"/>
                <w:szCs w:val="18"/>
                <w:shd w:val="clear" w:color="auto" w:fill="FFFFFF"/>
                <w:lang w:val="kk-KZ"/>
              </w:rPr>
              <w:t>(Тапсырыс берушінің толық атауы),</w:t>
            </w:r>
          </w:p>
          <w:p w:rsidR="00BD1B35" w:rsidRDefault="00BD1B35" w:rsidP="00551F82">
            <w:pPr>
              <w:pStyle w:val="af3"/>
              <w:spacing w:line="20" w:lineRule="atLeast"/>
              <w:jc w:val="both"/>
              <w:rPr>
                <w:rFonts w:ascii="Times New Roman" w:hAnsi="Times New Roman"/>
                <w:bCs/>
                <w:color w:val="000000" w:themeColor="text1"/>
                <w:shd w:val="clear" w:color="auto" w:fill="FFFFFF"/>
                <w:lang w:val="kk-KZ"/>
              </w:rPr>
            </w:pPr>
            <w:r>
              <w:rPr>
                <w:rFonts w:ascii="Times New Roman" w:hAnsi="Times New Roman"/>
                <w:bCs/>
                <w:color w:val="000000" w:themeColor="text1"/>
                <w:shd w:val="clear" w:color="auto" w:fill="FFFFFF"/>
                <w:lang w:val="kk-KZ"/>
              </w:rPr>
              <w:t>____________________________________________________________________________________тұлғасында,</w:t>
            </w:r>
          </w:p>
          <w:p w:rsidR="00BD1B35" w:rsidRPr="00034E9D" w:rsidRDefault="00BD1B35" w:rsidP="00551F82">
            <w:pPr>
              <w:pStyle w:val="af3"/>
              <w:spacing w:line="20" w:lineRule="atLeast"/>
              <w:jc w:val="both"/>
              <w:rPr>
                <w:rFonts w:ascii="Times New Roman" w:hAnsi="Times New Roman"/>
                <w:bCs/>
                <w:color w:val="000000" w:themeColor="text1"/>
                <w:sz w:val="18"/>
                <w:szCs w:val="18"/>
                <w:shd w:val="clear" w:color="auto" w:fill="FFFFFF"/>
                <w:lang w:val="kk-KZ"/>
              </w:rPr>
            </w:pPr>
            <w:r w:rsidRPr="00034E9D">
              <w:rPr>
                <w:rFonts w:ascii="Times New Roman" w:hAnsi="Times New Roman"/>
                <w:bCs/>
                <w:color w:val="000000" w:themeColor="text1"/>
                <w:sz w:val="18"/>
                <w:szCs w:val="18"/>
                <w:shd w:val="clear" w:color="auto" w:fill="FFFFFF"/>
                <w:lang w:val="kk-KZ"/>
              </w:rPr>
              <w:t>уәкілетті тұлғаның лауазымы, тегі, аты, әкесінің аты (бар болса)</w:t>
            </w:r>
          </w:p>
          <w:p w:rsidR="00BD1B35" w:rsidRDefault="00BD1B35" w:rsidP="00551F82">
            <w:pPr>
              <w:pStyle w:val="af3"/>
              <w:spacing w:line="20" w:lineRule="atLeast"/>
              <w:jc w:val="both"/>
              <w:rPr>
                <w:rFonts w:ascii="Times New Roman" w:hAnsi="Times New Roman"/>
                <w:bCs/>
                <w:color w:val="000000" w:themeColor="text1"/>
                <w:shd w:val="clear" w:color="auto" w:fill="FFFFFF"/>
                <w:lang w:val="kk-KZ"/>
              </w:rPr>
            </w:pPr>
            <w:r w:rsidRPr="006606C6">
              <w:rPr>
                <w:rFonts w:ascii="Times New Roman" w:hAnsi="Times New Roman"/>
                <w:bCs/>
                <w:color w:val="000000" w:themeColor="text1"/>
                <w:shd w:val="clear" w:color="auto" w:fill="FFFFFF"/>
                <w:lang w:val="kk-KZ"/>
              </w:rPr>
              <w:t xml:space="preserve">бұдан әрі «Тапсырыс беруші» </w:t>
            </w:r>
            <w:r>
              <w:rPr>
                <w:rFonts w:ascii="Times New Roman" w:hAnsi="Times New Roman"/>
                <w:bCs/>
                <w:color w:val="000000" w:themeColor="text1"/>
                <w:shd w:val="clear" w:color="auto" w:fill="FFFFFF"/>
                <w:lang w:val="kk-KZ"/>
              </w:rPr>
              <w:t xml:space="preserve">деп аталады, </w:t>
            </w:r>
            <w:r w:rsidRPr="006606C6">
              <w:rPr>
                <w:rFonts w:ascii="Times New Roman" w:hAnsi="Times New Roman"/>
                <w:bCs/>
                <w:color w:val="000000" w:themeColor="text1"/>
                <w:shd w:val="clear" w:color="auto" w:fill="FFFFFF"/>
                <w:lang w:val="kk-KZ"/>
              </w:rPr>
              <w:t xml:space="preserve">бір </w:t>
            </w:r>
            <w:r>
              <w:rPr>
                <w:rFonts w:ascii="Times New Roman" w:hAnsi="Times New Roman"/>
                <w:bCs/>
                <w:color w:val="000000" w:themeColor="text1"/>
                <w:shd w:val="clear" w:color="auto" w:fill="FFFFFF"/>
                <w:lang w:val="kk-KZ"/>
              </w:rPr>
              <w:t>тараптан және___________________________________</w:t>
            </w:r>
          </w:p>
          <w:p w:rsidR="00BD1B35" w:rsidRPr="005E5002" w:rsidRDefault="00BD1B35" w:rsidP="00551F82">
            <w:pPr>
              <w:pStyle w:val="af3"/>
              <w:spacing w:line="20" w:lineRule="atLeast"/>
              <w:jc w:val="both"/>
              <w:rPr>
                <w:rFonts w:ascii="Times New Roman" w:hAnsi="Times New Roman"/>
                <w:bCs/>
                <w:color w:val="000000" w:themeColor="text1"/>
                <w:shd w:val="clear" w:color="auto" w:fill="FFFFFF"/>
                <w:lang w:val="kk-KZ"/>
              </w:rPr>
            </w:pPr>
            <w:r>
              <w:rPr>
                <w:rFonts w:ascii="Times New Roman" w:hAnsi="Times New Roman"/>
                <w:bCs/>
                <w:color w:val="000000" w:themeColor="text1"/>
                <w:shd w:val="clear" w:color="auto" w:fill="FFFFFF"/>
                <w:lang w:val="kk-KZ"/>
              </w:rPr>
              <w:t>_______________________________________________</w:t>
            </w:r>
          </w:p>
          <w:p w:rsidR="00BD1B35" w:rsidRPr="00034E9D" w:rsidRDefault="00BD1B35" w:rsidP="00551F82">
            <w:pPr>
              <w:pStyle w:val="af3"/>
              <w:spacing w:line="20" w:lineRule="atLeast"/>
              <w:jc w:val="both"/>
              <w:rPr>
                <w:rFonts w:ascii="Times New Roman" w:hAnsi="Times New Roman"/>
                <w:bCs/>
                <w:color w:val="000000" w:themeColor="text1"/>
                <w:sz w:val="18"/>
                <w:szCs w:val="18"/>
                <w:shd w:val="clear" w:color="auto" w:fill="FFFFFF"/>
                <w:lang w:val="kk-KZ"/>
              </w:rPr>
            </w:pPr>
            <w:r w:rsidRPr="00034E9D">
              <w:rPr>
                <w:rFonts w:ascii="Times New Roman" w:hAnsi="Times New Roman"/>
                <w:bCs/>
                <w:color w:val="000000" w:themeColor="text1"/>
                <w:sz w:val="18"/>
                <w:szCs w:val="18"/>
                <w:shd w:val="clear" w:color="auto" w:fill="FFFFFF"/>
                <w:lang w:val="kk-KZ"/>
              </w:rPr>
              <w:t>(тендер жеңімпазы – Жабдықтаушының толық атауы)</w:t>
            </w:r>
          </w:p>
          <w:p w:rsidR="00BD1B35" w:rsidRDefault="00BD1B35" w:rsidP="00551F82">
            <w:pPr>
              <w:pStyle w:val="af3"/>
              <w:spacing w:line="20" w:lineRule="atLeast"/>
              <w:jc w:val="both"/>
              <w:rPr>
                <w:rFonts w:ascii="Times New Roman" w:hAnsi="Times New Roman"/>
                <w:bCs/>
                <w:color w:val="000000" w:themeColor="text1"/>
                <w:shd w:val="clear" w:color="auto" w:fill="FFFFFF"/>
                <w:lang w:val="kk-KZ"/>
              </w:rPr>
            </w:pPr>
            <w:r>
              <w:rPr>
                <w:rFonts w:ascii="Times New Roman" w:hAnsi="Times New Roman"/>
                <w:bCs/>
                <w:color w:val="000000" w:themeColor="text1"/>
                <w:shd w:val="clear" w:color="auto" w:fill="FFFFFF"/>
                <w:lang w:val="kk-KZ"/>
              </w:rPr>
              <w:t>____________________________________________________________________________________тұлғасында,</w:t>
            </w:r>
          </w:p>
          <w:p w:rsidR="00BD1B35" w:rsidRPr="00034E9D" w:rsidRDefault="00BD1B35" w:rsidP="00551F82">
            <w:pPr>
              <w:pStyle w:val="af3"/>
              <w:spacing w:line="20" w:lineRule="atLeast"/>
              <w:jc w:val="both"/>
              <w:rPr>
                <w:rFonts w:ascii="Times New Roman" w:hAnsi="Times New Roman"/>
                <w:bCs/>
                <w:color w:val="000000" w:themeColor="text1"/>
                <w:sz w:val="18"/>
                <w:szCs w:val="18"/>
                <w:shd w:val="clear" w:color="auto" w:fill="FFFFFF"/>
                <w:lang w:val="kk-KZ"/>
              </w:rPr>
            </w:pPr>
            <w:r w:rsidRPr="00034E9D">
              <w:rPr>
                <w:rFonts w:ascii="Times New Roman" w:hAnsi="Times New Roman"/>
                <w:bCs/>
                <w:color w:val="000000" w:themeColor="text1"/>
                <w:sz w:val="18"/>
                <w:szCs w:val="18"/>
                <w:shd w:val="clear" w:color="auto" w:fill="FFFFFF"/>
                <w:lang w:val="kk-KZ"/>
              </w:rPr>
              <w:t>уәкілетті тұлғаның лауазымы, тегі, аты, әкесінің аты (бар болса)</w:t>
            </w:r>
          </w:p>
          <w:p w:rsidR="00BD1B35" w:rsidRDefault="00BD1B35" w:rsidP="00551F82">
            <w:pPr>
              <w:pStyle w:val="af3"/>
              <w:spacing w:line="20" w:lineRule="atLeast"/>
              <w:jc w:val="both"/>
              <w:rPr>
                <w:rFonts w:ascii="Times New Roman" w:hAnsi="Times New Roman"/>
                <w:b/>
                <w:bCs/>
                <w:color w:val="000000" w:themeColor="text1"/>
                <w:shd w:val="clear" w:color="auto" w:fill="FFFFFF"/>
                <w:lang w:val="kk-KZ"/>
              </w:rPr>
            </w:pPr>
            <w:r w:rsidRPr="006606C6">
              <w:rPr>
                <w:rFonts w:ascii="Times New Roman" w:hAnsi="Times New Roman"/>
                <w:bCs/>
                <w:color w:val="000000" w:themeColor="text1"/>
                <w:shd w:val="clear" w:color="auto" w:fill="FFFFFF"/>
                <w:lang w:val="kk-KZ"/>
              </w:rPr>
              <w:t>бұда</w:t>
            </w:r>
            <w:r>
              <w:rPr>
                <w:rFonts w:ascii="Times New Roman" w:hAnsi="Times New Roman"/>
                <w:bCs/>
                <w:color w:val="000000" w:themeColor="text1"/>
                <w:shd w:val="clear" w:color="auto" w:fill="FFFFFF"/>
                <w:lang w:val="kk-KZ"/>
              </w:rPr>
              <w:t xml:space="preserve">н әрі «Жабдықтаушы» деп аталады, екінші тараптан </w:t>
            </w:r>
            <w:r w:rsidRPr="00930481">
              <w:rPr>
                <w:rFonts w:ascii="Times New Roman" w:hAnsi="Times New Roman"/>
                <w:bCs/>
                <w:color w:val="000000" w:themeColor="text1"/>
                <w:shd w:val="clear" w:color="auto" w:fill="FFFFFF"/>
                <w:lang w:val="kk-KZ"/>
              </w:rPr>
              <w:t xml:space="preserve"> __________ (жарғы, ережелер) негізінде әрекет ететін</w:t>
            </w:r>
            <w:r w:rsidRPr="000E6294">
              <w:rPr>
                <w:rFonts w:ascii="Times New Roman" w:hAnsi="Times New Roman"/>
                <w:bCs/>
                <w:color w:val="000000" w:themeColor="text1"/>
                <w:shd w:val="clear" w:color="auto" w:fill="FFFFFF"/>
                <w:lang w:val="kk-KZ"/>
              </w:rPr>
              <w:t>,</w:t>
            </w:r>
            <w:r>
              <w:rPr>
                <w:rFonts w:ascii="Times New Roman" w:hAnsi="Times New Roman"/>
                <w:bCs/>
                <w:color w:val="000000" w:themeColor="text1"/>
                <w:shd w:val="clear" w:color="auto" w:fill="FFFFFF"/>
                <w:lang w:val="kk-KZ"/>
              </w:rPr>
              <w:t xml:space="preserve"> д</w:t>
            </w:r>
            <w:r w:rsidRPr="008C7347">
              <w:rPr>
                <w:rFonts w:ascii="Times New Roman" w:eastAsia="Times New Roman" w:hAnsi="Times New Roman"/>
                <w:lang w:val="kk-KZ"/>
              </w:rPr>
              <w:t>әрілік заттарды, медициналық бұйымдарды және</w:t>
            </w:r>
            <w:r>
              <w:rPr>
                <w:lang w:val="kk-KZ"/>
              </w:rPr>
              <w:t xml:space="preserve"> </w:t>
            </w:r>
            <w:r w:rsidRPr="008C7347">
              <w:rPr>
                <w:rFonts w:ascii="Times New Roman" w:eastAsia="Times New Roman" w:hAnsi="Times New Roman"/>
                <w:lang w:val="kk-KZ"/>
              </w:rPr>
              <w:t>арнайы емдік өнімдерді тегін медициналық көмектің</w:t>
            </w:r>
            <w:r>
              <w:rPr>
                <w:lang w:val="kk-KZ"/>
              </w:rPr>
              <w:t xml:space="preserve"> </w:t>
            </w:r>
            <w:r>
              <w:rPr>
                <w:rFonts w:ascii="Times New Roman" w:eastAsia="Times New Roman" w:hAnsi="Times New Roman"/>
                <w:lang w:val="kk-KZ"/>
              </w:rPr>
              <w:t xml:space="preserve">кепілдік </w:t>
            </w:r>
            <w:r w:rsidRPr="008C7347">
              <w:rPr>
                <w:rFonts w:ascii="Times New Roman" w:eastAsia="Times New Roman" w:hAnsi="Times New Roman"/>
                <w:lang w:val="kk-KZ"/>
              </w:rPr>
              <w:t>берілген көлемі шеңберінде,</w:t>
            </w:r>
            <w:r>
              <w:rPr>
                <w:lang w:val="kk-KZ"/>
              </w:rPr>
              <w:t xml:space="preserve"> </w:t>
            </w:r>
            <w:r w:rsidRPr="008C7347">
              <w:rPr>
                <w:rFonts w:ascii="Times New Roman" w:eastAsia="Times New Roman" w:hAnsi="Times New Roman"/>
                <w:lang w:val="kk-KZ"/>
              </w:rPr>
              <w:t>қылмыстық-атқару (пенитенциарлық) жүйесінің</w:t>
            </w:r>
            <w:r>
              <w:rPr>
                <w:lang w:val="kk-KZ"/>
              </w:rPr>
              <w:t xml:space="preserve"> </w:t>
            </w:r>
            <w:r w:rsidRPr="008C7347">
              <w:rPr>
                <w:rFonts w:ascii="Times New Roman" w:eastAsia="Times New Roman" w:hAnsi="Times New Roman"/>
                <w:lang w:val="kk-KZ"/>
              </w:rPr>
              <w:t>тергеу изоляторлары мен мекемелерінде</w:t>
            </w:r>
            <w:r>
              <w:rPr>
                <w:lang w:val="kk-KZ"/>
              </w:rPr>
              <w:t xml:space="preserve"> </w:t>
            </w:r>
            <w:r w:rsidRPr="008C7347">
              <w:rPr>
                <w:rFonts w:ascii="Times New Roman" w:eastAsia="Times New Roman" w:hAnsi="Times New Roman"/>
                <w:lang w:val="kk-KZ"/>
              </w:rPr>
              <w:t>ұсталатын адамдарға бюджет қаражаты есебінен,</w:t>
            </w:r>
            <w:r>
              <w:rPr>
                <w:lang w:val="kk-KZ"/>
              </w:rPr>
              <w:t xml:space="preserve"> </w:t>
            </w:r>
            <w:r w:rsidRPr="008C7347">
              <w:rPr>
                <w:rFonts w:ascii="Times New Roman" w:eastAsia="Times New Roman" w:hAnsi="Times New Roman"/>
                <w:lang w:val="kk-KZ"/>
              </w:rPr>
              <w:t>медициналық көмектің қосымша көлемі</w:t>
            </w:r>
            <w:r>
              <w:rPr>
                <w:lang w:val="kk-KZ"/>
              </w:rPr>
              <w:t xml:space="preserve"> </w:t>
            </w:r>
            <w:r w:rsidRPr="008C7347">
              <w:rPr>
                <w:rFonts w:ascii="Times New Roman" w:eastAsia="Times New Roman" w:hAnsi="Times New Roman"/>
                <w:lang w:val="kk-KZ"/>
              </w:rPr>
              <w:t>шеңберінде және (немесе) міндетті</w:t>
            </w:r>
            <w:r>
              <w:rPr>
                <w:lang w:val="kk-KZ"/>
              </w:rPr>
              <w:t xml:space="preserve"> </w:t>
            </w:r>
            <w:r w:rsidRPr="008C7347">
              <w:rPr>
                <w:rFonts w:ascii="Times New Roman" w:eastAsia="Times New Roman" w:hAnsi="Times New Roman"/>
                <w:lang w:val="kk-KZ"/>
              </w:rPr>
              <w:t>әлеуметтік медициналық сақтандыру жүйесінде</w:t>
            </w:r>
            <w:r>
              <w:rPr>
                <w:lang w:val="kk-KZ"/>
              </w:rPr>
              <w:t xml:space="preserve"> </w:t>
            </w:r>
            <w:r w:rsidRPr="008C7347">
              <w:rPr>
                <w:rFonts w:ascii="Times New Roman" w:eastAsia="Times New Roman" w:hAnsi="Times New Roman"/>
                <w:lang w:val="kk-KZ"/>
              </w:rPr>
              <w:t>сатып алуды, фармацевтикалық көрсетілетін</w:t>
            </w:r>
            <w:r>
              <w:rPr>
                <w:lang w:val="kk-KZ"/>
              </w:rPr>
              <w:t xml:space="preserve"> </w:t>
            </w:r>
            <w:r w:rsidRPr="008C7347">
              <w:rPr>
                <w:rFonts w:ascii="Times New Roman" w:eastAsia="Times New Roman" w:hAnsi="Times New Roman"/>
                <w:lang w:val="kk-KZ"/>
              </w:rPr>
              <w:t>қызметтерді сатып алуды ұйымдастыру және өткізу</w:t>
            </w:r>
            <w:r>
              <w:rPr>
                <w:rFonts w:ascii="Times New Roman" w:eastAsia="Times New Roman" w:hAnsi="Times New Roman"/>
                <w:lang w:val="kk-KZ"/>
              </w:rPr>
              <w:t xml:space="preserve"> </w:t>
            </w:r>
            <w:r>
              <w:rPr>
                <w:rFonts w:ascii="Times New Roman" w:hAnsi="Times New Roman"/>
                <w:bCs/>
                <w:color w:val="000000" w:themeColor="text1"/>
                <w:shd w:val="clear" w:color="auto" w:fill="FFFFFF"/>
                <w:lang w:val="kk-KZ"/>
              </w:rPr>
              <w:t>(бұдан әрі - Қағидалар</w:t>
            </w:r>
            <w:r w:rsidRPr="006606C6">
              <w:rPr>
                <w:rFonts w:ascii="Times New Roman" w:hAnsi="Times New Roman"/>
                <w:bCs/>
                <w:color w:val="000000" w:themeColor="text1"/>
                <w:shd w:val="clear" w:color="auto" w:fill="FFFFFF"/>
                <w:lang w:val="kk-KZ"/>
              </w:rPr>
              <w:t xml:space="preserve">) </w:t>
            </w:r>
            <w:r>
              <w:rPr>
                <w:rFonts w:ascii="Times New Roman" w:eastAsia="Times New Roman" w:hAnsi="Times New Roman"/>
                <w:lang w:val="kk-KZ"/>
              </w:rPr>
              <w:t xml:space="preserve"> </w:t>
            </w:r>
            <w:r>
              <w:rPr>
                <w:lang w:val="kk-KZ"/>
              </w:rPr>
              <w:t xml:space="preserve"> </w:t>
            </w:r>
            <w:r>
              <w:rPr>
                <w:rFonts w:ascii="Times New Roman" w:eastAsia="Times New Roman" w:hAnsi="Times New Roman"/>
                <w:lang w:val="kk-KZ"/>
              </w:rPr>
              <w:t xml:space="preserve">қағидалары негізінде және </w:t>
            </w:r>
            <w:r>
              <w:rPr>
                <w:rFonts w:ascii="Times New Roman" w:hAnsi="Times New Roman"/>
                <w:b/>
                <w:bCs/>
                <w:color w:val="000000" w:themeColor="text1"/>
                <w:shd w:val="clear" w:color="auto" w:fill="FFFFFF"/>
                <w:lang w:val="kk-KZ"/>
              </w:rPr>
              <w:t xml:space="preserve">«_____» ______________ </w:t>
            </w:r>
            <w:r w:rsidRPr="00322451">
              <w:rPr>
                <w:rFonts w:ascii="Times New Roman" w:hAnsi="Times New Roman"/>
                <w:bCs/>
                <w:color w:val="000000" w:themeColor="text1"/>
                <w:shd w:val="clear" w:color="auto" w:fill="FFFFFF"/>
                <w:lang w:val="kk-KZ"/>
              </w:rPr>
              <w:t>№</w:t>
            </w:r>
            <w:r>
              <w:rPr>
                <w:rFonts w:ascii="Times New Roman" w:hAnsi="Times New Roman"/>
                <w:b/>
                <w:bCs/>
                <w:color w:val="000000" w:themeColor="text1"/>
                <w:shd w:val="clear" w:color="auto" w:fill="FFFFFF"/>
                <w:lang w:val="kk-KZ"/>
              </w:rPr>
              <w:t xml:space="preserve"> __________    _______________________________________________________________________________</w:t>
            </w:r>
            <w:r w:rsidRPr="009232AF">
              <w:rPr>
                <w:rFonts w:ascii="Times New Roman" w:hAnsi="Times New Roman"/>
                <w:b/>
                <w:bCs/>
                <w:color w:val="000000" w:themeColor="text1"/>
                <w:shd w:val="clear" w:color="auto" w:fill="FFFFFF"/>
                <w:lang w:val="kk-KZ"/>
              </w:rPr>
              <w:t>_________</w:t>
            </w:r>
            <w:r>
              <w:rPr>
                <w:rFonts w:ascii="Times New Roman" w:hAnsi="Times New Roman"/>
                <w:b/>
                <w:bCs/>
                <w:color w:val="000000" w:themeColor="text1"/>
                <w:shd w:val="clear" w:color="auto" w:fill="FFFFFF"/>
                <w:lang w:val="kk-KZ"/>
              </w:rPr>
              <w:t>_</w:t>
            </w:r>
            <w:r w:rsidRPr="009232AF">
              <w:rPr>
                <w:rFonts w:ascii="Times New Roman" w:hAnsi="Times New Roman"/>
                <w:b/>
                <w:bCs/>
                <w:color w:val="000000" w:themeColor="text1"/>
                <w:shd w:val="clear" w:color="auto" w:fill="FFFFFF"/>
                <w:lang w:val="kk-KZ"/>
              </w:rPr>
              <w:t>__</w:t>
            </w:r>
            <w:r>
              <w:rPr>
                <w:rFonts w:ascii="Times New Roman" w:hAnsi="Times New Roman"/>
                <w:b/>
                <w:bCs/>
                <w:color w:val="000000" w:themeColor="text1"/>
                <w:shd w:val="clear" w:color="auto" w:fill="FFFFFF"/>
                <w:lang w:val="kk-KZ"/>
              </w:rPr>
              <w:t xml:space="preserve">___ </w:t>
            </w:r>
          </w:p>
          <w:p w:rsidR="00BD1B35" w:rsidRPr="00322451" w:rsidRDefault="00BD1B35" w:rsidP="0055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z w:val="18"/>
                <w:szCs w:val="18"/>
                <w:bdr w:val="none" w:sz="0" w:space="0" w:color="auto" w:frame="1"/>
                <w:lang w:val="kk-KZ"/>
              </w:rPr>
            </w:pPr>
            <w:r w:rsidRPr="00034E9D">
              <w:rPr>
                <w:rFonts w:ascii="Times New Roman" w:eastAsia="Times New Roman" w:hAnsi="Times New Roman"/>
                <w:color w:val="000000" w:themeColor="text1"/>
                <w:sz w:val="18"/>
                <w:szCs w:val="18"/>
                <w:bdr w:val="none" w:sz="0" w:space="0" w:color="auto" w:frame="1"/>
                <w:lang w:val="kk-KZ"/>
              </w:rPr>
              <w:t>сатып алу бойынша (тәсілін көрсету) (сатып алу нысанасын көрсету)</w:t>
            </w:r>
          </w:p>
          <w:p w:rsidR="00BD1B35" w:rsidRPr="006606C6" w:rsidRDefault="00BD1B35" w:rsidP="00551F82">
            <w:pPr>
              <w:pStyle w:val="af3"/>
              <w:spacing w:line="20" w:lineRule="atLeast"/>
              <w:ind w:left="0" w:right="0"/>
              <w:jc w:val="both"/>
              <w:rPr>
                <w:rFonts w:ascii="Times New Roman" w:hAnsi="Times New Roman"/>
                <w:bCs/>
                <w:color w:val="000000" w:themeColor="text1"/>
                <w:shd w:val="clear" w:color="auto" w:fill="FFFFFF"/>
                <w:lang w:val="kk-KZ"/>
              </w:rPr>
            </w:pPr>
            <w:r w:rsidRPr="006606C6">
              <w:rPr>
                <w:rFonts w:ascii="Times New Roman" w:hAnsi="Times New Roman"/>
                <w:bCs/>
                <w:color w:val="000000" w:themeColor="text1"/>
                <w:shd w:val="clear" w:color="auto" w:fill="FFFFFF"/>
                <w:lang w:val="kk-KZ"/>
              </w:rPr>
              <w:t>тәсілімен сатып ал</w:t>
            </w:r>
            <w:r>
              <w:rPr>
                <w:rFonts w:ascii="Times New Roman" w:hAnsi="Times New Roman"/>
                <w:bCs/>
                <w:color w:val="000000" w:themeColor="text1"/>
                <w:shd w:val="clear" w:color="auto" w:fill="FFFFFF"/>
                <w:lang w:val="kk-KZ"/>
              </w:rPr>
              <w:t>у қорытындылар</w:t>
            </w:r>
            <w:r w:rsidRPr="006606C6">
              <w:rPr>
                <w:rFonts w:ascii="Times New Roman" w:hAnsi="Times New Roman"/>
                <w:bCs/>
                <w:color w:val="000000" w:themeColor="text1"/>
                <w:shd w:val="clear" w:color="auto" w:fill="FFFFFF"/>
                <w:lang w:val="kk-KZ"/>
              </w:rPr>
              <w:t xml:space="preserve"> туралы</w:t>
            </w:r>
            <w:r>
              <w:rPr>
                <w:rFonts w:ascii="Times New Roman" w:hAnsi="Times New Roman"/>
                <w:bCs/>
                <w:color w:val="000000" w:themeColor="text1"/>
                <w:shd w:val="clear" w:color="auto" w:fill="FFFFFF"/>
                <w:lang w:val="kk-KZ"/>
              </w:rPr>
              <w:t xml:space="preserve"> </w:t>
            </w:r>
            <w:r w:rsidRPr="006606C6">
              <w:rPr>
                <w:rFonts w:ascii="Times New Roman" w:hAnsi="Times New Roman"/>
                <w:bCs/>
                <w:color w:val="000000" w:themeColor="text1"/>
                <w:shd w:val="clear" w:color="auto" w:fill="FFFFFF"/>
                <w:lang w:val="kk-KZ"/>
              </w:rPr>
              <w:t xml:space="preserve"> </w:t>
            </w:r>
            <w:r w:rsidRPr="00E04BF5">
              <w:rPr>
                <w:rFonts w:ascii="Times New Roman" w:hAnsi="Times New Roman"/>
                <w:bCs/>
                <w:color w:val="000000" w:themeColor="text1"/>
                <w:shd w:val="clear" w:color="auto" w:fill="FFFFFF"/>
                <w:lang w:val="kk-KZ"/>
              </w:rPr>
              <w:t>хаттамамен</w:t>
            </w:r>
            <w:r w:rsidRPr="006606C6">
              <w:rPr>
                <w:rFonts w:ascii="Times New Roman" w:hAnsi="Times New Roman"/>
                <w:bCs/>
                <w:color w:val="000000" w:themeColor="text1"/>
                <w:shd w:val="clear" w:color="auto" w:fill="FFFFFF"/>
                <w:lang w:val="kk-KZ"/>
              </w:rPr>
              <w:t xml:space="preserve"> осы Дәрілік заттарды және (немесе) медициналық мақсаттағы бұйымдарды сатып алу туралы шарт (бұдан әрі – Шарт) жасалды және келесі</w:t>
            </w:r>
            <w:r>
              <w:rPr>
                <w:rFonts w:ascii="Times New Roman" w:hAnsi="Times New Roman"/>
                <w:bCs/>
                <w:color w:val="000000" w:themeColor="text1"/>
                <w:shd w:val="clear" w:color="auto" w:fill="FFFFFF"/>
                <w:lang w:val="kk-KZ"/>
              </w:rPr>
              <w:t xml:space="preserve"> төмендегілер туралы келісімге келді</w:t>
            </w:r>
            <w:r w:rsidRPr="006606C6">
              <w:rPr>
                <w:rFonts w:ascii="Times New Roman" w:hAnsi="Times New Roman"/>
                <w:bCs/>
                <w:color w:val="000000" w:themeColor="text1"/>
                <w:shd w:val="clear" w:color="auto" w:fill="FFFFFF"/>
                <w:lang w:val="kk-KZ"/>
              </w:rPr>
              <w:t>:</w:t>
            </w:r>
          </w:p>
          <w:p w:rsidR="00BD1B35" w:rsidRPr="00322451" w:rsidRDefault="00BD1B35" w:rsidP="00551F82">
            <w:pPr>
              <w:rPr>
                <w:lang w:val="kk-KZ"/>
              </w:rPr>
            </w:pPr>
          </w:p>
          <w:p w:rsidR="00BD1B35" w:rsidRPr="00D31A7F" w:rsidRDefault="00BD1B35" w:rsidP="00551F82">
            <w:pPr>
              <w:pStyle w:val="af3"/>
              <w:spacing w:line="20" w:lineRule="atLeast"/>
              <w:jc w:val="both"/>
              <w:rPr>
                <w:rFonts w:ascii="Times New Roman" w:hAnsi="Times New Roman"/>
                <w:bCs/>
                <w:color w:val="000000" w:themeColor="text1"/>
                <w:shd w:val="clear" w:color="auto" w:fill="FFFFFF"/>
                <w:lang w:val="kk-KZ"/>
              </w:rPr>
            </w:pPr>
          </w:p>
          <w:p w:rsidR="00BD1B35" w:rsidRPr="00D31A7F" w:rsidRDefault="00BD1B35" w:rsidP="00551F82">
            <w:pPr>
              <w:pStyle w:val="af3"/>
              <w:spacing w:line="20" w:lineRule="atLeast"/>
              <w:ind w:left="0" w:right="0"/>
              <w:jc w:val="both"/>
              <w:rPr>
                <w:rFonts w:ascii="Times New Roman" w:hAnsi="Times New Roman"/>
                <w:bCs/>
                <w:color w:val="000000" w:themeColor="text1"/>
                <w:shd w:val="clear" w:color="auto" w:fill="FFFFFF"/>
                <w:lang w:val="kk-KZ"/>
              </w:rPr>
            </w:pPr>
          </w:p>
          <w:p w:rsidR="00BD1B35" w:rsidRPr="00D31A7F" w:rsidRDefault="00BD1B35" w:rsidP="00551F82">
            <w:pPr>
              <w:pStyle w:val="af3"/>
              <w:spacing w:line="20" w:lineRule="atLeast"/>
              <w:ind w:left="0" w:right="0"/>
              <w:jc w:val="both"/>
              <w:rPr>
                <w:rFonts w:ascii="Times New Roman" w:hAnsi="Times New Roman"/>
                <w:b/>
                <w:bCs/>
                <w:color w:val="000000" w:themeColor="text1"/>
                <w:shd w:val="clear" w:color="auto" w:fill="FFFFFF"/>
                <w:lang w:val="kk-KZ"/>
              </w:rPr>
            </w:pPr>
          </w:p>
          <w:p w:rsidR="00BD1B35" w:rsidRPr="00D31A7F" w:rsidRDefault="00BD1B35" w:rsidP="00551F82">
            <w:pPr>
              <w:pStyle w:val="af3"/>
              <w:spacing w:line="20" w:lineRule="atLeast"/>
              <w:ind w:left="0" w:right="0"/>
              <w:jc w:val="both"/>
              <w:rPr>
                <w:rFonts w:ascii="Times New Roman" w:hAnsi="Times New Roman"/>
                <w:b/>
                <w:bCs/>
                <w:color w:val="000000" w:themeColor="text1"/>
                <w:shd w:val="clear" w:color="auto" w:fill="FFFFFF"/>
                <w:lang w:val="kk-KZ"/>
              </w:rPr>
            </w:pPr>
          </w:p>
          <w:p w:rsidR="00BD1B35" w:rsidRPr="00D31A7F" w:rsidRDefault="00BD1B35" w:rsidP="00551F82">
            <w:pPr>
              <w:pStyle w:val="af3"/>
              <w:spacing w:line="20" w:lineRule="atLeast"/>
              <w:ind w:left="0" w:right="0"/>
              <w:jc w:val="both"/>
              <w:rPr>
                <w:rFonts w:ascii="Times New Roman" w:hAnsi="Times New Roman"/>
                <w:b/>
                <w:bCs/>
                <w:color w:val="000000" w:themeColor="text1"/>
                <w:shd w:val="clear" w:color="auto" w:fill="FFFFFF"/>
                <w:lang w:val="kk-KZ"/>
              </w:rPr>
            </w:pPr>
          </w:p>
          <w:p w:rsidR="00BD1B35" w:rsidRPr="00D31A7F" w:rsidRDefault="00BD1B35" w:rsidP="00551F82">
            <w:pPr>
              <w:pStyle w:val="af3"/>
              <w:spacing w:line="20" w:lineRule="atLeast"/>
              <w:ind w:left="0" w:right="0"/>
              <w:jc w:val="both"/>
              <w:rPr>
                <w:rFonts w:ascii="Times New Roman" w:hAnsi="Times New Roman"/>
                <w:b/>
                <w:bCs/>
                <w:color w:val="000000" w:themeColor="text1"/>
                <w:shd w:val="clear" w:color="auto" w:fill="FFFFFF"/>
                <w:lang w:val="kk-KZ"/>
              </w:rPr>
            </w:pPr>
          </w:p>
          <w:p w:rsidR="00BD1B35" w:rsidRDefault="00BD1B35" w:rsidP="00551F82">
            <w:pPr>
              <w:pStyle w:val="af3"/>
              <w:spacing w:line="20" w:lineRule="atLeast"/>
              <w:jc w:val="center"/>
              <w:rPr>
                <w:rFonts w:ascii="Times New Roman" w:hAnsi="Times New Roman"/>
                <w:b/>
                <w:color w:val="000000" w:themeColor="text1"/>
                <w:lang w:val="kk-KZ"/>
              </w:rPr>
            </w:pPr>
          </w:p>
          <w:p w:rsidR="00BD1B35" w:rsidRDefault="00BD1B35" w:rsidP="00551F82">
            <w:pPr>
              <w:pStyle w:val="af3"/>
              <w:spacing w:line="20" w:lineRule="atLeast"/>
              <w:jc w:val="center"/>
              <w:rPr>
                <w:rFonts w:ascii="Times New Roman" w:hAnsi="Times New Roman"/>
                <w:b/>
                <w:color w:val="000000" w:themeColor="text1"/>
                <w:lang w:val="kk-KZ"/>
              </w:rPr>
            </w:pPr>
          </w:p>
          <w:p w:rsidR="00BD1B35" w:rsidRDefault="00BD1B35" w:rsidP="00551F82">
            <w:pPr>
              <w:pStyle w:val="af3"/>
              <w:spacing w:line="20" w:lineRule="atLeast"/>
              <w:jc w:val="center"/>
              <w:rPr>
                <w:rFonts w:ascii="Times New Roman" w:hAnsi="Times New Roman"/>
                <w:b/>
                <w:color w:val="000000" w:themeColor="text1"/>
                <w:lang w:val="kk-KZ"/>
              </w:rPr>
            </w:pPr>
          </w:p>
          <w:p w:rsidR="00BD1B35" w:rsidRDefault="00BD1B35" w:rsidP="00551F82">
            <w:pPr>
              <w:pStyle w:val="af3"/>
              <w:spacing w:line="20" w:lineRule="atLeast"/>
              <w:ind w:left="0"/>
              <w:rPr>
                <w:rFonts w:ascii="Times New Roman" w:hAnsi="Times New Roman"/>
                <w:b/>
                <w:color w:val="000000" w:themeColor="text1"/>
                <w:lang w:val="kk-KZ"/>
              </w:rPr>
            </w:pPr>
          </w:p>
          <w:p w:rsidR="00BD1B35" w:rsidRDefault="00BD1B35" w:rsidP="00551F82">
            <w:pPr>
              <w:pStyle w:val="af3"/>
              <w:spacing w:line="20" w:lineRule="atLeast"/>
              <w:ind w:left="0"/>
              <w:rPr>
                <w:rFonts w:ascii="Times New Roman" w:hAnsi="Times New Roman"/>
                <w:b/>
                <w:color w:val="000000" w:themeColor="text1"/>
                <w:lang w:val="kk-KZ"/>
              </w:rPr>
            </w:pPr>
          </w:p>
          <w:p w:rsidR="00BD1B35" w:rsidRPr="006606C6" w:rsidRDefault="00BD1B35" w:rsidP="00551F82">
            <w:pPr>
              <w:pStyle w:val="af3"/>
              <w:spacing w:line="20" w:lineRule="atLeast"/>
              <w:jc w:val="center"/>
              <w:rPr>
                <w:rFonts w:ascii="Times New Roman" w:hAnsi="Times New Roman"/>
                <w:b/>
                <w:color w:val="000000" w:themeColor="text1"/>
                <w:lang w:val="kk-KZ"/>
              </w:rPr>
            </w:pPr>
            <w:r>
              <w:rPr>
                <w:rFonts w:ascii="Times New Roman" w:hAnsi="Times New Roman"/>
                <w:b/>
                <w:color w:val="000000" w:themeColor="text1"/>
                <w:lang w:val="kk-KZ"/>
              </w:rPr>
              <w:t xml:space="preserve">1 тарау. </w:t>
            </w:r>
            <w:r w:rsidRPr="006606C6">
              <w:rPr>
                <w:rFonts w:ascii="Times New Roman" w:hAnsi="Times New Roman"/>
                <w:b/>
                <w:color w:val="000000" w:themeColor="text1"/>
                <w:lang w:val="kk-KZ"/>
              </w:rPr>
              <w:t xml:space="preserve"> Шартта қолданылатын терминдер</w:t>
            </w:r>
          </w:p>
          <w:p w:rsidR="00BD1B35" w:rsidRPr="006606C6" w:rsidRDefault="00BD1B35" w:rsidP="00551F82">
            <w:pPr>
              <w:pStyle w:val="af3"/>
              <w:numPr>
                <w:ilvl w:val="0"/>
                <w:numId w:val="7"/>
              </w:numPr>
              <w:spacing w:line="20" w:lineRule="atLeast"/>
              <w:ind w:left="284" w:hanging="284"/>
              <w:jc w:val="both"/>
              <w:rPr>
                <w:rFonts w:ascii="Times New Roman" w:hAnsi="Times New Roman"/>
                <w:color w:val="000000" w:themeColor="text1"/>
                <w:lang w:val="kk-KZ"/>
              </w:rPr>
            </w:pPr>
            <w:r w:rsidRPr="006606C6">
              <w:rPr>
                <w:rFonts w:ascii="Times New Roman" w:hAnsi="Times New Roman"/>
                <w:color w:val="000000" w:themeColor="text1"/>
                <w:lang w:val="kk-KZ"/>
              </w:rPr>
              <w:t>Осы Келісімде келесі ұғымдар мынадай түсіндірмеге ие болады:</w:t>
            </w:r>
          </w:p>
          <w:p w:rsidR="00BD1B35" w:rsidRPr="006606C6" w:rsidRDefault="00BD1B35" w:rsidP="00551F82">
            <w:pPr>
              <w:pStyle w:val="af3"/>
              <w:spacing w:line="20" w:lineRule="atLeast"/>
              <w:ind w:left="0"/>
              <w:jc w:val="both"/>
              <w:rPr>
                <w:rFonts w:ascii="Times New Roman" w:hAnsi="Times New Roman"/>
                <w:color w:val="000000" w:themeColor="text1"/>
                <w:lang w:val="kk-KZ"/>
              </w:rPr>
            </w:pPr>
            <w:r w:rsidRPr="006606C6">
              <w:rPr>
                <w:rFonts w:ascii="Times New Roman" w:hAnsi="Times New Roman"/>
                <w:color w:val="000000" w:themeColor="text1"/>
                <w:lang w:val="kk-KZ"/>
              </w:rPr>
              <w:t xml:space="preserve">1) Шарт – Қазақстан Республикасының нормативтік құқықтық актілеріне сәйкес Тапсырыс беруші мен </w:t>
            </w:r>
            <w:r>
              <w:rPr>
                <w:rFonts w:ascii="Times New Roman" w:hAnsi="Times New Roman"/>
                <w:color w:val="000000" w:themeColor="text1"/>
                <w:lang w:val="kk-KZ"/>
              </w:rPr>
              <w:t>Жабдықтаушы</w:t>
            </w:r>
            <w:r w:rsidRPr="006606C6">
              <w:rPr>
                <w:rFonts w:ascii="Times New Roman" w:hAnsi="Times New Roman"/>
                <w:color w:val="000000" w:themeColor="text1"/>
                <w:lang w:val="kk-KZ"/>
              </w:rPr>
              <w:t xml:space="preserve"> арасында жазбаша нысанда жасалған, оған барлық қосымшаларымен және толықтыруларымен, сондай-ақ Тараптар қол қойған </w:t>
            </w:r>
            <w:r w:rsidRPr="006606C6">
              <w:rPr>
                <w:rFonts w:ascii="Times New Roman" w:hAnsi="Times New Roman"/>
                <w:color w:val="000000" w:themeColor="text1"/>
                <w:lang w:val="kk-KZ"/>
              </w:rPr>
              <w:lastRenderedPageBreak/>
              <w:t>азаматтық-құқықтық акт. Келісімшартта көрсетілген барлық құжаттар;</w:t>
            </w:r>
          </w:p>
          <w:p w:rsidR="00BD1B35" w:rsidRPr="006606C6" w:rsidRDefault="00BD1B35" w:rsidP="00551F82">
            <w:pPr>
              <w:pStyle w:val="af3"/>
              <w:spacing w:line="20" w:lineRule="atLeast"/>
              <w:ind w:left="0"/>
              <w:jc w:val="both"/>
              <w:rPr>
                <w:rFonts w:ascii="Times New Roman" w:hAnsi="Times New Roman"/>
                <w:color w:val="000000" w:themeColor="text1"/>
                <w:lang w:val="kk-KZ"/>
              </w:rPr>
            </w:pPr>
            <w:r w:rsidRPr="006606C6">
              <w:rPr>
                <w:rFonts w:ascii="Times New Roman" w:hAnsi="Times New Roman"/>
                <w:color w:val="000000" w:themeColor="text1"/>
                <w:lang w:val="kk-KZ"/>
              </w:rPr>
              <w:t xml:space="preserve">2) Шарттың бағасы – Шарт талаптарына сәйкес Тапсырыс беруші </w:t>
            </w:r>
            <w:r>
              <w:rPr>
                <w:rFonts w:ascii="Times New Roman" w:hAnsi="Times New Roman"/>
                <w:color w:val="000000" w:themeColor="text1"/>
                <w:lang w:val="kk-KZ"/>
              </w:rPr>
              <w:t>Жабдықтаушыға</w:t>
            </w:r>
            <w:r w:rsidRPr="006606C6">
              <w:rPr>
                <w:rFonts w:ascii="Times New Roman" w:hAnsi="Times New Roman"/>
                <w:color w:val="000000" w:themeColor="text1"/>
                <w:lang w:val="kk-KZ"/>
              </w:rPr>
              <w:t xml:space="preserve"> төлейтін сома;</w:t>
            </w:r>
          </w:p>
          <w:p w:rsidR="00BD1B35" w:rsidRPr="006606C6" w:rsidRDefault="00BD1B35" w:rsidP="00551F82">
            <w:pPr>
              <w:pStyle w:val="af3"/>
              <w:spacing w:line="20" w:lineRule="atLeast"/>
              <w:ind w:left="0"/>
              <w:jc w:val="both"/>
              <w:rPr>
                <w:rFonts w:ascii="Times New Roman" w:hAnsi="Times New Roman"/>
                <w:color w:val="000000" w:themeColor="text1"/>
                <w:lang w:val="kk-KZ"/>
              </w:rPr>
            </w:pPr>
            <w:r w:rsidRPr="006606C6">
              <w:rPr>
                <w:rFonts w:ascii="Times New Roman" w:hAnsi="Times New Roman"/>
                <w:color w:val="000000" w:themeColor="text1"/>
                <w:lang w:val="kk-KZ"/>
              </w:rPr>
              <w:t xml:space="preserve">3) тауарлар – Шарт талаптарына сәйкес </w:t>
            </w:r>
            <w:r>
              <w:rPr>
                <w:rFonts w:ascii="Times New Roman" w:hAnsi="Times New Roman"/>
                <w:color w:val="000000" w:themeColor="text1"/>
                <w:lang w:val="kk-KZ"/>
              </w:rPr>
              <w:t>Жабдықтаушы</w:t>
            </w:r>
            <w:r w:rsidRPr="006606C6">
              <w:rPr>
                <w:rFonts w:ascii="Times New Roman" w:hAnsi="Times New Roman"/>
                <w:color w:val="000000" w:themeColor="text1"/>
                <w:lang w:val="kk-KZ"/>
              </w:rPr>
              <w:t xml:space="preserve"> Тапсырыс берушіге беруге міндетті дәрілік заттар және (немесе) медициналық мақсаттағы бұйымдар және ілеспе қызметтер;</w:t>
            </w:r>
          </w:p>
          <w:p w:rsidR="00BD1B35" w:rsidRPr="006606C6" w:rsidRDefault="00BD1B35" w:rsidP="00551F82">
            <w:pPr>
              <w:pStyle w:val="af3"/>
              <w:spacing w:line="20" w:lineRule="atLeast"/>
              <w:ind w:left="0"/>
              <w:jc w:val="both"/>
              <w:rPr>
                <w:rFonts w:ascii="Times New Roman" w:hAnsi="Times New Roman"/>
                <w:color w:val="000000" w:themeColor="text1"/>
                <w:lang w:val="kk-KZ"/>
              </w:rPr>
            </w:pPr>
            <w:r w:rsidRPr="006606C6">
              <w:rPr>
                <w:rFonts w:ascii="Times New Roman" w:hAnsi="Times New Roman"/>
                <w:color w:val="000000" w:themeColor="text1"/>
                <w:lang w:val="kk-KZ"/>
              </w:rPr>
              <w:t xml:space="preserve">4) қосалқы қызметтер – тасымалдау және сақтандыру сияқты тауарларды жеткізуді қамтамасыз ететін қызметтер және монтаждауды, іске қосуды, техникалық көмек көрсетуді, оқытуды және </w:t>
            </w:r>
            <w:r>
              <w:rPr>
                <w:rFonts w:ascii="Times New Roman" w:hAnsi="Times New Roman"/>
                <w:color w:val="000000" w:themeColor="text1"/>
                <w:lang w:val="kk-KZ"/>
              </w:rPr>
              <w:t>Жабдықтаушының Шартты орындауға бағытталған б</w:t>
            </w:r>
            <w:r w:rsidRPr="006606C6">
              <w:rPr>
                <w:rFonts w:ascii="Times New Roman" w:hAnsi="Times New Roman"/>
                <w:color w:val="000000" w:themeColor="text1"/>
                <w:lang w:val="kk-KZ"/>
              </w:rPr>
              <w:t>асқа да міндеттемелерін қоса алғанда, кез келген басқа қосалқы қызметтер;</w:t>
            </w:r>
          </w:p>
          <w:p w:rsidR="00BD1B35" w:rsidRPr="006606C6" w:rsidRDefault="00BD1B35" w:rsidP="00551F82">
            <w:pPr>
              <w:pStyle w:val="af3"/>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5) Т</w:t>
            </w:r>
            <w:r w:rsidRPr="006606C6">
              <w:rPr>
                <w:rFonts w:ascii="Times New Roman" w:hAnsi="Times New Roman"/>
                <w:color w:val="000000" w:themeColor="text1"/>
                <w:lang w:val="kk-KZ"/>
              </w:rPr>
              <w:t>апсырыс беруші – облыстардың, республикалық маңызы бар қалалардың және астананың денсаулық сақтауды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медициналық қызметтерді көрсететін денсаулық сақтау субъектілері. күтім және (немесе) міндетті әлеуметтік медициналық сақтандыру жүйесінде;</w:t>
            </w:r>
          </w:p>
          <w:p w:rsidR="00BD1B35" w:rsidRPr="006606C6" w:rsidRDefault="00BD1B35" w:rsidP="00551F82">
            <w:pPr>
              <w:pStyle w:val="af3"/>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6) Жабдықтаушы</w:t>
            </w:r>
            <w:r w:rsidRPr="006606C6">
              <w:rPr>
                <w:rFonts w:ascii="Times New Roman" w:hAnsi="Times New Roman"/>
                <w:color w:val="000000" w:themeColor="text1"/>
                <w:lang w:val="kk-KZ"/>
              </w:rPr>
              <w:t xml:space="preserve"> – онымен жасалған Сатып алу шартында Тапсырыс берушінің контрагент ретінде әрекет ететін және Шарт талаптарында көрсетілген тауарларды жеткізетін жеке немесе заңды тұлға.</w:t>
            </w:r>
          </w:p>
          <w:p w:rsidR="00BD1B35" w:rsidRPr="006606C6" w:rsidRDefault="00BD1B35" w:rsidP="00551F82">
            <w:pPr>
              <w:pStyle w:val="af3"/>
              <w:spacing w:line="20" w:lineRule="atLeast"/>
              <w:jc w:val="both"/>
              <w:rPr>
                <w:rFonts w:ascii="Times New Roman" w:hAnsi="Times New Roman"/>
                <w:bCs/>
                <w:color w:val="000000" w:themeColor="text1"/>
                <w:shd w:val="clear" w:color="auto" w:fill="FFFFFF"/>
                <w:lang w:val="kk-KZ"/>
              </w:rPr>
            </w:pPr>
          </w:p>
          <w:p w:rsidR="00BD1B35" w:rsidRPr="006606C6" w:rsidRDefault="00BD1B35" w:rsidP="00551F82">
            <w:pPr>
              <w:pStyle w:val="af3"/>
              <w:spacing w:line="20" w:lineRule="atLeast"/>
              <w:jc w:val="both"/>
              <w:rPr>
                <w:rFonts w:ascii="Times New Roman" w:hAnsi="Times New Roman"/>
                <w:bCs/>
                <w:color w:val="000000" w:themeColor="text1"/>
                <w:shd w:val="clear" w:color="auto" w:fill="FFFFFF"/>
                <w:lang w:val="kk-KZ"/>
              </w:rPr>
            </w:pPr>
          </w:p>
          <w:p w:rsidR="00BD1B35" w:rsidRDefault="00BD1B35" w:rsidP="00551F82">
            <w:pPr>
              <w:pStyle w:val="af3"/>
              <w:spacing w:line="20" w:lineRule="atLeast"/>
              <w:jc w:val="center"/>
              <w:rPr>
                <w:rFonts w:ascii="Times New Roman" w:hAnsi="Times New Roman"/>
                <w:b/>
                <w:color w:val="000000" w:themeColor="text1"/>
                <w:lang w:val="kk-KZ"/>
              </w:rPr>
            </w:pPr>
          </w:p>
          <w:p w:rsidR="00BD1B35" w:rsidRDefault="00BD1B35" w:rsidP="00551F82">
            <w:pPr>
              <w:pStyle w:val="af3"/>
              <w:spacing w:line="20" w:lineRule="atLeast"/>
              <w:ind w:left="0"/>
              <w:rPr>
                <w:rFonts w:ascii="Times New Roman" w:hAnsi="Times New Roman"/>
                <w:b/>
                <w:color w:val="000000" w:themeColor="text1"/>
                <w:lang w:val="kk-KZ"/>
              </w:rPr>
            </w:pPr>
          </w:p>
          <w:p w:rsidR="00BD1B35" w:rsidRPr="006606C6" w:rsidRDefault="00BD1B35" w:rsidP="00551F82">
            <w:pPr>
              <w:pStyle w:val="af3"/>
              <w:spacing w:line="20" w:lineRule="atLeast"/>
              <w:jc w:val="center"/>
              <w:rPr>
                <w:rFonts w:ascii="Times New Roman" w:hAnsi="Times New Roman"/>
                <w:b/>
                <w:color w:val="000000" w:themeColor="text1"/>
                <w:lang w:val="kk-KZ"/>
              </w:rPr>
            </w:pPr>
            <w:r w:rsidRPr="006606C6">
              <w:rPr>
                <w:rFonts w:ascii="Times New Roman" w:hAnsi="Times New Roman"/>
                <w:b/>
                <w:color w:val="000000" w:themeColor="text1"/>
                <w:lang w:val="kk-KZ"/>
              </w:rPr>
              <w:t>2</w:t>
            </w:r>
            <w:r>
              <w:rPr>
                <w:rFonts w:ascii="Times New Roman" w:hAnsi="Times New Roman"/>
                <w:b/>
                <w:color w:val="000000" w:themeColor="text1"/>
                <w:lang w:val="kk-KZ"/>
              </w:rPr>
              <w:t xml:space="preserve"> тарау. </w:t>
            </w:r>
            <w:r w:rsidRPr="006606C6">
              <w:rPr>
                <w:rFonts w:ascii="Times New Roman" w:hAnsi="Times New Roman"/>
                <w:b/>
                <w:color w:val="000000" w:themeColor="text1"/>
                <w:lang w:val="kk-KZ"/>
              </w:rPr>
              <w:t xml:space="preserve"> Шарттың тақырыбы</w:t>
            </w:r>
          </w:p>
          <w:p w:rsidR="00BD1B35" w:rsidRPr="006606C6" w:rsidRDefault="00BD1B35" w:rsidP="00551F82">
            <w:pPr>
              <w:pStyle w:val="af3"/>
              <w:numPr>
                <w:ilvl w:val="0"/>
                <w:numId w:val="7"/>
              </w:numPr>
              <w:tabs>
                <w:tab w:val="left" w:pos="284"/>
              </w:tabs>
              <w:spacing w:line="20" w:lineRule="atLeast"/>
              <w:ind w:left="0" w:firstLine="0"/>
              <w:jc w:val="both"/>
              <w:rPr>
                <w:rFonts w:ascii="Times New Roman" w:hAnsi="Times New Roman"/>
                <w:color w:val="000000" w:themeColor="text1"/>
                <w:lang w:val="kk-KZ"/>
              </w:rPr>
            </w:pPr>
            <w:r>
              <w:rPr>
                <w:rFonts w:ascii="Times New Roman" w:hAnsi="Times New Roman"/>
                <w:color w:val="000000" w:themeColor="text1"/>
                <w:lang w:val="kk-KZ"/>
              </w:rPr>
              <w:t>Жабдықтаушы</w:t>
            </w:r>
            <w:r w:rsidRPr="006606C6">
              <w:rPr>
                <w:rFonts w:ascii="Times New Roman" w:hAnsi="Times New Roman"/>
                <w:color w:val="000000" w:themeColor="text1"/>
                <w:lang w:val="kk-KZ"/>
              </w:rPr>
              <w:t xml:space="preserve"> Тауарды Шарт талаптарына сәйкес, осы Шарттың қосымшаларында көрсетілген мөлшерде және сапада жеткізуге міндеттенеді, ал Тапсырыс беруші Шарт талаптарына сәйкес оларды қабылдауға және төлеуге міндеттенеді.</w:t>
            </w:r>
          </w:p>
          <w:p w:rsidR="00BD1B35" w:rsidRPr="006606C6" w:rsidRDefault="00BD1B35" w:rsidP="00551F82">
            <w:pPr>
              <w:pStyle w:val="af3"/>
              <w:numPr>
                <w:ilvl w:val="0"/>
                <w:numId w:val="7"/>
              </w:numPr>
              <w:tabs>
                <w:tab w:val="left" w:pos="284"/>
              </w:tabs>
              <w:spacing w:line="20" w:lineRule="atLeast"/>
              <w:ind w:left="0" w:firstLine="0"/>
              <w:jc w:val="both"/>
              <w:rPr>
                <w:rFonts w:ascii="Times New Roman" w:hAnsi="Times New Roman"/>
                <w:color w:val="000000" w:themeColor="text1"/>
                <w:lang w:val="kk-KZ"/>
              </w:rPr>
            </w:pPr>
            <w:r w:rsidRPr="006606C6">
              <w:rPr>
                <w:rFonts w:ascii="Times New Roman" w:hAnsi="Times New Roman"/>
                <w:color w:val="000000" w:themeColor="text1"/>
                <w:lang w:val="kk-KZ"/>
              </w:rPr>
              <w:t>Төменде аталған құжаттар және оларда көзделген шарттар осы Шартты құрайды және оның ажырамас бөлігі болып табылады, атап айтқанда:</w:t>
            </w:r>
          </w:p>
          <w:p w:rsidR="00BD1B35" w:rsidRPr="006606C6" w:rsidRDefault="00BD1B35" w:rsidP="00551F82">
            <w:pPr>
              <w:pStyle w:val="af3"/>
              <w:spacing w:line="20" w:lineRule="atLeast"/>
              <w:jc w:val="both"/>
              <w:rPr>
                <w:rFonts w:ascii="Times New Roman" w:hAnsi="Times New Roman"/>
                <w:color w:val="000000" w:themeColor="text1"/>
                <w:lang w:val="kk-KZ"/>
              </w:rPr>
            </w:pPr>
            <w:r w:rsidRPr="006606C6">
              <w:rPr>
                <w:rFonts w:ascii="Times New Roman" w:hAnsi="Times New Roman"/>
                <w:color w:val="000000" w:themeColor="text1"/>
                <w:lang w:val="kk-KZ"/>
              </w:rPr>
              <w:t>1) осы Шарт;</w:t>
            </w:r>
          </w:p>
          <w:p w:rsidR="00BD1B35" w:rsidRPr="006606C6" w:rsidRDefault="00BD1B35" w:rsidP="00551F82">
            <w:pPr>
              <w:pStyle w:val="af3"/>
              <w:spacing w:line="20" w:lineRule="atLeast"/>
              <w:jc w:val="both"/>
              <w:rPr>
                <w:rFonts w:ascii="Times New Roman" w:hAnsi="Times New Roman"/>
                <w:color w:val="000000" w:themeColor="text1"/>
                <w:lang w:val="kk-KZ"/>
              </w:rPr>
            </w:pPr>
            <w:r w:rsidRPr="006606C6">
              <w:rPr>
                <w:rFonts w:ascii="Times New Roman" w:hAnsi="Times New Roman"/>
                <w:color w:val="000000" w:themeColor="text1"/>
                <w:lang w:val="kk-KZ"/>
              </w:rPr>
              <w:t>2) сатып алынатын тауарлардың тізбесі;</w:t>
            </w:r>
          </w:p>
          <w:p w:rsidR="00BD1B35" w:rsidRPr="006606C6" w:rsidRDefault="00BD1B35" w:rsidP="00551F82">
            <w:pPr>
              <w:pStyle w:val="af3"/>
              <w:spacing w:line="20" w:lineRule="atLeast"/>
              <w:jc w:val="both"/>
              <w:rPr>
                <w:rFonts w:ascii="Times New Roman" w:hAnsi="Times New Roman"/>
                <w:color w:val="000000" w:themeColor="text1"/>
                <w:lang w:val="kk-KZ"/>
              </w:rPr>
            </w:pPr>
            <w:r w:rsidRPr="006606C6">
              <w:rPr>
                <w:rFonts w:ascii="Times New Roman" w:hAnsi="Times New Roman"/>
                <w:color w:val="000000" w:themeColor="text1"/>
                <w:lang w:val="kk-KZ"/>
              </w:rPr>
              <w:t>3) техникалық ерекшелік;</w:t>
            </w:r>
          </w:p>
          <w:p w:rsidR="00BD1B35" w:rsidRDefault="00BD1B35" w:rsidP="00551F82">
            <w:pPr>
              <w:pStyle w:val="af3"/>
              <w:spacing w:line="20" w:lineRule="atLeast"/>
              <w:jc w:val="both"/>
              <w:rPr>
                <w:rFonts w:ascii="Times New Roman" w:hAnsi="Times New Roman"/>
                <w:color w:val="000000" w:themeColor="text1"/>
                <w:lang w:val="kk-KZ"/>
              </w:rPr>
            </w:pPr>
            <w:r>
              <w:rPr>
                <w:rFonts w:ascii="Times New Roman" w:hAnsi="Times New Roman"/>
                <w:color w:val="000000" w:themeColor="text1"/>
                <w:lang w:val="kk-KZ"/>
              </w:rPr>
              <w:t>4) Ш</w:t>
            </w:r>
            <w:r w:rsidRPr="003D4B9C">
              <w:rPr>
                <w:rFonts w:ascii="Times New Roman" w:hAnsi="Times New Roman"/>
                <w:color w:val="000000" w:themeColor="text1"/>
                <w:lang w:val="kk-KZ"/>
              </w:rPr>
              <w:t>арттың орындалуын қамтамасыз ету (егер тендерлік құжаттамада немесе Қағидаларда шарттың орындалуын қамтамасыз етуді енгізу көзделсе, бұл тармақша көрсетіледі).</w:t>
            </w:r>
          </w:p>
          <w:p w:rsidR="00BD1B35" w:rsidRDefault="00BD1B35" w:rsidP="00551F82">
            <w:pPr>
              <w:pStyle w:val="af3"/>
              <w:spacing w:line="20" w:lineRule="atLeast"/>
              <w:jc w:val="both"/>
              <w:rPr>
                <w:rFonts w:ascii="Times New Roman" w:hAnsi="Times New Roman"/>
                <w:b/>
                <w:color w:val="000000" w:themeColor="text1"/>
                <w:lang w:val="kk-KZ"/>
              </w:rPr>
            </w:pPr>
          </w:p>
          <w:p w:rsidR="00BD1B35" w:rsidRDefault="00BD1B35" w:rsidP="00551F82">
            <w:pPr>
              <w:pStyle w:val="af3"/>
              <w:spacing w:line="20" w:lineRule="atLeast"/>
              <w:jc w:val="center"/>
              <w:rPr>
                <w:rFonts w:ascii="Times New Roman" w:hAnsi="Times New Roman"/>
                <w:b/>
                <w:color w:val="000000" w:themeColor="text1"/>
                <w:lang w:val="kk-KZ"/>
              </w:rPr>
            </w:pPr>
          </w:p>
          <w:p w:rsidR="00BD1B35" w:rsidRPr="006606C6" w:rsidRDefault="00BD1B35" w:rsidP="00551F82">
            <w:pPr>
              <w:pStyle w:val="af3"/>
              <w:numPr>
                <w:ilvl w:val="0"/>
                <w:numId w:val="9"/>
              </w:numPr>
              <w:spacing w:line="20" w:lineRule="atLeast"/>
              <w:jc w:val="center"/>
              <w:rPr>
                <w:rFonts w:ascii="Times New Roman" w:hAnsi="Times New Roman"/>
                <w:b/>
                <w:color w:val="000000" w:themeColor="text1"/>
                <w:lang w:val="kk-KZ"/>
              </w:rPr>
            </w:pPr>
            <w:r>
              <w:rPr>
                <w:rFonts w:ascii="Times New Roman" w:hAnsi="Times New Roman"/>
                <w:b/>
                <w:color w:val="000000" w:themeColor="text1"/>
                <w:lang w:val="kk-KZ"/>
              </w:rPr>
              <w:t xml:space="preserve">тарау. </w:t>
            </w:r>
            <w:r w:rsidRPr="006606C6">
              <w:rPr>
                <w:rFonts w:ascii="Times New Roman" w:hAnsi="Times New Roman"/>
                <w:b/>
                <w:color w:val="000000" w:themeColor="text1"/>
                <w:lang w:val="kk-KZ"/>
              </w:rPr>
              <w:t xml:space="preserve"> </w:t>
            </w:r>
            <w:r w:rsidRPr="0004411F">
              <w:rPr>
                <w:rFonts w:ascii="Times New Roman" w:hAnsi="Times New Roman"/>
                <w:b/>
                <w:color w:val="000000" w:themeColor="text1"/>
                <w:lang w:val="kk-KZ"/>
              </w:rPr>
              <w:t>Шарттың бағасы және төлемі</w:t>
            </w:r>
          </w:p>
          <w:p w:rsidR="00BD1B35" w:rsidRDefault="00BD1B35" w:rsidP="00551F82">
            <w:pPr>
              <w:pStyle w:val="af3"/>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 xml:space="preserve">4. </w:t>
            </w:r>
            <w:r w:rsidRPr="006606C6">
              <w:rPr>
                <w:rFonts w:ascii="Times New Roman" w:hAnsi="Times New Roman"/>
                <w:color w:val="000000" w:themeColor="text1"/>
                <w:lang w:val="kk-KZ"/>
              </w:rPr>
              <w:t xml:space="preserve">Шарттың бағасы </w:t>
            </w:r>
            <w:r w:rsidRPr="0004411F">
              <w:rPr>
                <w:rFonts w:ascii="Times New Roman" w:hAnsi="Times New Roman"/>
                <w:color w:val="000000" w:themeColor="text1"/>
                <w:lang w:val="kk-KZ"/>
              </w:rPr>
              <w:t>(ММ үшін бюджеттік бағдарламаға/ерекшелікке сәйкес тауарлардың атауын көрсету)</w:t>
            </w:r>
            <w:r>
              <w:rPr>
                <w:rFonts w:ascii="Times New Roman" w:hAnsi="Times New Roman"/>
                <w:color w:val="000000" w:themeColor="text1"/>
                <w:lang w:val="kk-KZ"/>
              </w:rPr>
              <w:t xml:space="preserve"> _________________________________________</w:t>
            </w:r>
          </w:p>
          <w:p w:rsidR="00BD1B35" w:rsidRDefault="00BD1B35" w:rsidP="00551F82">
            <w:pPr>
              <w:pStyle w:val="af3"/>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________________________________________________</w:t>
            </w:r>
          </w:p>
          <w:p w:rsidR="00BD1B35" w:rsidRDefault="00BD1B35" w:rsidP="00551F82">
            <w:pPr>
              <w:pStyle w:val="af3"/>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 xml:space="preserve">(соманы сандармен және жазбаша көрсету) </w:t>
            </w:r>
          </w:p>
          <w:p w:rsidR="00BD1B35" w:rsidRPr="006606C6" w:rsidRDefault="00BD1B35" w:rsidP="00551F82">
            <w:pPr>
              <w:pStyle w:val="af3"/>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 xml:space="preserve">теңгені құрайды және Жабдықтаушы өзінің тендерлік өтінімінде </w:t>
            </w:r>
            <w:r w:rsidRPr="006606C6">
              <w:rPr>
                <w:rFonts w:ascii="Times New Roman" w:hAnsi="Times New Roman"/>
                <w:color w:val="000000" w:themeColor="text1"/>
                <w:lang w:val="kk-KZ"/>
              </w:rPr>
              <w:t>көрсеткен бағаға сәйкес келеді.</w:t>
            </w:r>
          </w:p>
          <w:p w:rsidR="00BD1B35" w:rsidRDefault="00BD1B35" w:rsidP="00551F82">
            <w:pPr>
              <w:pStyle w:val="af3"/>
              <w:tabs>
                <w:tab w:val="left" w:pos="284"/>
              </w:tabs>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5. Жабдықтаушыға</w:t>
            </w:r>
            <w:r w:rsidRPr="0004411F">
              <w:rPr>
                <w:rFonts w:ascii="Times New Roman" w:hAnsi="Times New Roman"/>
                <w:color w:val="000000" w:themeColor="text1"/>
                <w:lang w:val="kk-KZ"/>
              </w:rPr>
              <w:t xml:space="preserve"> </w:t>
            </w:r>
            <w:r>
              <w:rPr>
                <w:rFonts w:ascii="Times New Roman" w:hAnsi="Times New Roman"/>
                <w:color w:val="000000" w:themeColor="text1"/>
                <w:lang w:val="kk-KZ"/>
              </w:rPr>
              <w:t>ж</w:t>
            </w:r>
            <w:r w:rsidRPr="0004411F">
              <w:rPr>
                <w:rFonts w:ascii="Times New Roman" w:hAnsi="Times New Roman"/>
                <w:color w:val="000000" w:themeColor="text1"/>
                <w:lang w:val="kk-KZ"/>
              </w:rPr>
              <w:t xml:space="preserve">еткізілген тауарлар үшін </w:t>
            </w:r>
            <w:r>
              <w:rPr>
                <w:rFonts w:ascii="Times New Roman" w:hAnsi="Times New Roman"/>
                <w:color w:val="000000" w:themeColor="text1"/>
                <w:lang w:val="kk-KZ"/>
              </w:rPr>
              <w:t>төлем</w:t>
            </w:r>
            <w:r w:rsidRPr="0004411F">
              <w:rPr>
                <w:rFonts w:ascii="Times New Roman" w:hAnsi="Times New Roman"/>
                <w:color w:val="000000" w:themeColor="text1"/>
                <w:lang w:val="kk-KZ"/>
              </w:rPr>
              <w:t xml:space="preserve"> </w:t>
            </w:r>
            <w:r>
              <w:rPr>
                <w:rFonts w:ascii="Times New Roman" w:hAnsi="Times New Roman"/>
                <w:color w:val="000000" w:themeColor="text1"/>
                <w:lang w:val="kk-KZ"/>
              </w:rPr>
              <w:t>келесі</w:t>
            </w:r>
            <w:r w:rsidRPr="0004411F">
              <w:rPr>
                <w:rFonts w:ascii="Times New Roman" w:hAnsi="Times New Roman"/>
                <w:color w:val="000000" w:themeColor="text1"/>
                <w:lang w:val="kk-KZ"/>
              </w:rPr>
              <w:t xml:space="preserve"> шарттарда жүргізіледі:</w:t>
            </w:r>
          </w:p>
          <w:p w:rsidR="00BD1B35" w:rsidRPr="00124FA0" w:rsidRDefault="00BD1B35" w:rsidP="00551F82">
            <w:pPr>
              <w:pStyle w:val="af3"/>
              <w:spacing w:line="20" w:lineRule="atLeast"/>
              <w:ind w:left="0"/>
              <w:jc w:val="both"/>
              <w:rPr>
                <w:rFonts w:ascii="Times New Roman" w:hAnsi="Times New Roman"/>
                <w:color w:val="000000" w:themeColor="text1"/>
                <w:lang w:val="kk-KZ"/>
              </w:rPr>
            </w:pPr>
            <w:r w:rsidRPr="00124FA0">
              <w:rPr>
                <w:rFonts w:ascii="Times New Roman" w:hAnsi="Times New Roman"/>
                <w:color w:val="000000" w:themeColor="text1"/>
                <w:lang w:val="kk-KZ"/>
              </w:rPr>
              <w:t>Төлем нысаны _____________ (аударым, қолма-қол</w:t>
            </w:r>
            <w:r>
              <w:rPr>
                <w:rFonts w:ascii="Times New Roman" w:hAnsi="Times New Roman"/>
                <w:color w:val="000000" w:themeColor="text1"/>
                <w:lang w:val="kk-KZ"/>
              </w:rPr>
              <w:t xml:space="preserve"> </w:t>
            </w:r>
            <w:r w:rsidRPr="00124FA0">
              <w:rPr>
                <w:rFonts w:ascii="Times New Roman" w:hAnsi="Times New Roman"/>
                <w:color w:val="000000" w:themeColor="text1"/>
                <w:lang w:val="kk-KZ"/>
              </w:rPr>
              <w:t>есеп айырысу, аккредитив және өзге де төлемдер үшін)</w:t>
            </w:r>
          </w:p>
          <w:p w:rsidR="00BD1B35" w:rsidRDefault="00BD1B35" w:rsidP="00551F82">
            <w:pPr>
              <w:pStyle w:val="af3"/>
              <w:tabs>
                <w:tab w:val="left" w:pos="284"/>
              </w:tabs>
              <w:spacing w:line="20" w:lineRule="atLeast"/>
              <w:ind w:left="0"/>
              <w:jc w:val="both"/>
              <w:rPr>
                <w:rFonts w:ascii="Times New Roman" w:hAnsi="Times New Roman"/>
                <w:color w:val="000000" w:themeColor="text1"/>
                <w:lang w:val="kk-KZ"/>
              </w:rPr>
            </w:pPr>
            <w:r w:rsidRPr="00124FA0">
              <w:rPr>
                <w:rFonts w:ascii="Times New Roman" w:hAnsi="Times New Roman"/>
                <w:color w:val="000000" w:themeColor="text1"/>
                <w:lang w:val="kk-KZ"/>
              </w:rPr>
              <w:t>Төлем мерзімі _____________________</w:t>
            </w:r>
            <w:r>
              <w:rPr>
                <w:rFonts w:ascii="Times New Roman" w:hAnsi="Times New Roman"/>
                <w:color w:val="000000" w:themeColor="text1"/>
                <w:lang w:val="kk-KZ"/>
              </w:rPr>
              <w:t xml:space="preserve"> </w:t>
            </w:r>
            <w:r w:rsidRPr="00124FA0">
              <w:rPr>
                <w:rFonts w:ascii="Times New Roman" w:hAnsi="Times New Roman"/>
                <w:color w:val="000000" w:themeColor="text1"/>
                <w:lang w:val="kk-KZ"/>
              </w:rPr>
              <w:t xml:space="preserve">(мысалы: </w:t>
            </w:r>
            <w:r w:rsidRPr="00124FA0">
              <w:rPr>
                <w:rFonts w:ascii="Times New Roman" w:hAnsi="Times New Roman"/>
                <w:color w:val="000000" w:themeColor="text1"/>
                <w:lang w:val="kk-KZ"/>
              </w:rPr>
              <w:lastRenderedPageBreak/>
              <w:t xml:space="preserve">тауарды </w:t>
            </w:r>
            <w:r>
              <w:rPr>
                <w:rFonts w:ascii="Times New Roman" w:hAnsi="Times New Roman"/>
                <w:color w:val="000000" w:themeColor="text1"/>
                <w:lang w:val="kk-KZ"/>
              </w:rPr>
              <w:t>межелі</w:t>
            </w:r>
            <w:r w:rsidRPr="00124FA0">
              <w:rPr>
                <w:rFonts w:ascii="Times New Roman" w:hAnsi="Times New Roman"/>
                <w:color w:val="000000" w:themeColor="text1"/>
                <w:lang w:val="kk-KZ"/>
              </w:rPr>
              <w:t xml:space="preserve"> пунктте қабылдағаннан кейін % немесе алдын ала төлем, немесе өзге).</w:t>
            </w:r>
          </w:p>
          <w:p w:rsidR="00BD1B35" w:rsidRPr="00124FA0" w:rsidRDefault="00BD1B35" w:rsidP="00551F82">
            <w:pPr>
              <w:pStyle w:val="af3"/>
              <w:tabs>
                <w:tab w:val="left" w:pos="284"/>
              </w:tabs>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6.</w:t>
            </w:r>
            <w:r w:rsidRPr="00124FA0">
              <w:rPr>
                <w:rFonts w:ascii="Times New Roman" w:hAnsi="Times New Roman"/>
                <w:color w:val="000000" w:themeColor="text1"/>
                <w:lang w:val="kk-KZ"/>
              </w:rPr>
              <w:t>Төлем алдында қажетті құжаттар:</w:t>
            </w:r>
          </w:p>
          <w:p w:rsidR="00BD1B35" w:rsidRPr="00124FA0" w:rsidRDefault="00BD1B35" w:rsidP="00551F82">
            <w:pPr>
              <w:pStyle w:val="af3"/>
              <w:spacing w:line="20" w:lineRule="atLeast"/>
              <w:jc w:val="both"/>
              <w:rPr>
                <w:rFonts w:ascii="Times New Roman" w:hAnsi="Times New Roman"/>
                <w:color w:val="000000" w:themeColor="text1"/>
                <w:lang w:val="kk-KZ"/>
              </w:rPr>
            </w:pPr>
            <w:r w:rsidRPr="00124FA0">
              <w:rPr>
                <w:rFonts w:ascii="Times New Roman" w:hAnsi="Times New Roman"/>
                <w:color w:val="000000" w:themeColor="text1"/>
                <w:lang w:val="kk-KZ"/>
              </w:rPr>
              <w:t>1) Жабдықтаушы ұсынған және оның өндіруші, ресми дистрибьютор немесе өндірушінің ресми өкілі ретіндегі мәртебесін растайтын шарттың немесе басқа құжаттардың көшірмесі;</w:t>
            </w:r>
          </w:p>
          <w:p w:rsidR="00BD1B35" w:rsidRPr="00BD1B35" w:rsidRDefault="00BD1B35" w:rsidP="00551F82">
            <w:pPr>
              <w:pStyle w:val="af3"/>
              <w:spacing w:line="20" w:lineRule="atLeast"/>
              <w:jc w:val="both"/>
              <w:rPr>
                <w:rFonts w:ascii="Times New Roman" w:hAnsi="Times New Roman"/>
                <w:color w:val="000000" w:themeColor="text1"/>
                <w:lang w:val="kk-KZ"/>
              </w:rPr>
            </w:pPr>
            <w:r w:rsidRPr="00BD1B35">
              <w:rPr>
                <w:rFonts w:ascii="Times New Roman" w:hAnsi="Times New Roman"/>
                <w:color w:val="000000" w:themeColor="text1"/>
                <w:lang w:val="kk-KZ"/>
              </w:rPr>
              <w:t>2) шот-фактура, жол құжаты, қабылдау актісі;</w:t>
            </w:r>
          </w:p>
          <w:p w:rsidR="00BD1B35" w:rsidRPr="00BD1B35" w:rsidRDefault="00BD1B35" w:rsidP="00551F82">
            <w:pPr>
              <w:pStyle w:val="af3"/>
              <w:spacing w:line="20" w:lineRule="atLeast"/>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3) </w:t>
            </w:r>
            <w:r>
              <w:rPr>
                <w:rFonts w:ascii="Times New Roman" w:hAnsi="Times New Roman"/>
                <w:color w:val="000000" w:themeColor="text1"/>
                <w:lang w:val="kk-KZ"/>
              </w:rPr>
              <w:t>тауардың</w:t>
            </w:r>
            <w:r w:rsidRPr="00BD1B35">
              <w:rPr>
                <w:rFonts w:ascii="Times New Roman" w:hAnsi="Times New Roman"/>
                <w:color w:val="000000" w:themeColor="text1"/>
                <w:lang w:val="kk-KZ"/>
              </w:rPr>
              <w:t xml:space="preserve"> белгілі бір түріне тән өзге де құжаттар (медициналық техниканы сатып алу кезінде: қызмет көрсету кестесі; егер бұйым өлшем құралы болып табылса, өлшем құралын бастапқы салыстырып тексеру туралы куәлік; медициналық және техникалық мамандарды дайындауды растайтын құжаттар. тұтынушы).</w:t>
            </w: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ind w:left="0"/>
              <w:jc w:val="both"/>
              <w:rPr>
                <w:rFonts w:ascii="Times New Roman" w:hAnsi="Times New Roman"/>
                <w:color w:val="000000" w:themeColor="text1"/>
                <w:lang w:val="kk-KZ"/>
              </w:rPr>
            </w:pPr>
          </w:p>
          <w:p w:rsidR="00BD1B35" w:rsidRPr="00BD1B35" w:rsidRDefault="00BD1B35" w:rsidP="00551F82">
            <w:pPr>
              <w:pStyle w:val="af3"/>
              <w:spacing w:line="20" w:lineRule="atLeast"/>
              <w:jc w:val="center"/>
              <w:rPr>
                <w:rFonts w:ascii="Times New Roman" w:hAnsi="Times New Roman"/>
                <w:b/>
                <w:color w:val="000000" w:themeColor="text1"/>
                <w:lang w:val="kk-KZ"/>
              </w:rPr>
            </w:pPr>
            <w:r w:rsidRPr="00BD1B35">
              <w:rPr>
                <w:rFonts w:ascii="Times New Roman" w:hAnsi="Times New Roman"/>
                <w:b/>
                <w:color w:val="000000" w:themeColor="text1"/>
                <w:lang w:val="kk-KZ"/>
              </w:rPr>
              <w:t>4</w:t>
            </w:r>
            <w:r>
              <w:rPr>
                <w:rFonts w:ascii="Times New Roman" w:hAnsi="Times New Roman"/>
                <w:b/>
                <w:color w:val="000000" w:themeColor="text1"/>
                <w:lang w:val="kk-KZ"/>
              </w:rPr>
              <w:t xml:space="preserve"> тарау. </w:t>
            </w:r>
            <w:r w:rsidRPr="00BD1B35">
              <w:rPr>
                <w:rFonts w:ascii="Times New Roman" w:hAnsi="Times New Roman"/>
                <w:b/>
                <w:color w:val="000000" w:themeColor="text1"/>
                <w:lang w:val="kk-KZ"/>
              </w:rPr>
              <w:t xml:space="preserve"> Тауарды жеткізу және қабылдау шарттары</w:t>
            </w:r>
          </w:p>
          <w:p w:rsidR="00BD1B35" w:rsidRPr="00BD1B35" w:rsidRDefault="00BD1B35" w:rsidP="00551F82">
            <w:pPr>
              <w:pStyle w:val="af3"/>
              <w:numPr>
                <w:ilvl w:val="0"/>
                <w:numId w:val="8"/>
              </w:numPr>
              <w:spacing w:line="20" w:lineRule="atLeast"/>
              <w:ind w:left="142" w:firstLine="218"/>
              <w:jc w:val="both"/>
              <w:rPr>
                <w:rFonts w:ascii="Times New Roman" w:hAnsi="Times New Roman"/>
                <w:color w:val="000000" w:themeColor="text1"/>
                <w:lang w:val="kk-KZ"/>
              </w:rPr>
            </w:pPr>
            <w:r w:rsidRPr="00BD1B35">
              <w:rPr>
                <w:rFonts w:ascii="Times New Roman" w:hAnsi="Times New Roman"/>
                <w:color w:val="000000" w:themeColor="text1"/>
                <w:lang w:val="kk-KZ"/>
              </w:rPr>
              <w:t>Шарт бойынша жеткізілетін тауарлар техникалық ерекшелікте көрсетілген стандарттарға сәйкес келуі немесе одан асуы тиіс.</w:t>
            </w:r>
          </w:p>
          <w:p w:rsidR="00BD1B35" w:rsidRPr="00BD1B35" w:rsidRDefault="00BD1B35" w:rsidP="00551F82">
            <w:pPr>
              <w:pStyle w:val="af3"/>
              <w:numPr>
                <w:ilvl w:val="0"/>
                <w:numId w:val="8"/>
              </w:numPr>
              <w:spacing w:line="20" w:lineRule="atLeast"/>
              <w:ind w:left="142" w:firstLine="218"/>
              <w:jc w:val="both"/>
              <w:rPr>
                <w:rFonts w:ascii="Times New Roman" w:hAnsi="Times New Roman"/>
                <w:color w:val="000000" w:themeColor="text1"/>
                <w:lang w:val="kk-KZ"/>
              </w:rPr>
            </w:pPr>
            <w:r w:rsidRPr="00BD1B35">
              <w:rPr>
                <w:rFonts w:ascii="Times New Roman" w:hAnsi="Times New Roman"/>
                <w:color w:val="000000" w:themeColor="text1"/>
                <w:lang w:val="kk-KZ"/>
              </w:rPr>
              <w:t>Жабдықтаушы Тапсырыс берушінің алдын ала жазбаша келісімінсіз ешкімге Шарттың мазмұнын немесе оның кез келген ережелерін, сондай-ақ техникалық құжаттаманы, жоспарларды, сызбаларды, макеттерді, үлгілерді немесе Тапсырыс беруші ұсынған ақпаратты немесе осы Шартты орындау үшін Жабдықтаушы тартатын персоналды қоспағанда, оның атынан басқа тұлғалар.</w:t>
            </w:r>
          </w:p>
          <w:p w:rsidR="00BD1B35" w:rsidRPr="00BD1B35" w:rsidRDefault="00BD1B35" w:rsidP="00551F82">
            <w:pPr>
              <w:pStyle w:val="af3"/>
              <w:spacing w:line="20" w:lineRule="atLeast"/>
              <w:ind w:left="142" w:firstLine="284"/>
              <w:jc w:val="both"/>
              <w:rPr>
                <w:rFonts w:ascii="Times New Roman" w:hAnsi="Times New Roman"/>
                <w:color w:val="000000" w:themeColor="text1"/>
                <w:lang w:val="kk-KZ"/>
              </w:rPr>
            </w:pPr>
            <w:r w:rsidRPr="00BD1B35">
              <w:rPr>
                <w:rFonts w:ascii="Times New Roman" w:hAnsi="Times New Roman"/>
                <w:color w:val="000000" w:themeColor="text1"/>
                <w:lang w:val="kk-KZ"/>
              </w:rPr>
              <w:t>Бұл ақпарат осы персоналға құпия түрде және шарттық міндеттемелерді орындау үшін қажетті көлемде берілуі тиіс.</w:t>
            </w:r>
          </w:p>
          <w:p w:rsidR="00BD1B35" w:rsidRPr="00BD1B35" w:rsidRDefault="00BD1B35" w:rsidP="00551F82">
            <w:pPr>
              <w:pStyle w:val="af3"/>
              <w:numPr>
                <w:ilvl w:val="0"/>
                <w:numId w:val="8"/>
              </w:numPr>
              <w:spacing w:line="20" w:lineRule="atLeast"/>
              <w:ind w:left="142" w:firstLine="218"/>
              <w:jc w:val="both"/>
              <w:rPr>
                <w:rFonts w:ascii="Times New Roman" w:hAnsi="Times New Roman"/>
                <w:color w:val="000000" w:themeColor="text1"/>
                <w:lang w:val="kk-KZ"/>
              </w:rPr>
            </w:pPr>
            <w:r w:rsidRPr="00BD1B35">
              <w:rPr>
                <w:rFonts w:ascii="Times New Roman" w:hAnsi="Times New Roman"/>
                <w:color w:val="000000" w:themeColor="text1"/>
                <w:lang w:val="kk-KZ"/>
              </w:rPr>
              <w:t>Жабдықтаушы Тапсырыс берушінің алдын ала жазбаша келісімінсіз, Шартты іске асыру мақсаттарын қоспағанда, жоғарыда аталған құжаттардың немесе мәліметтердің ешқайсысын пайдалануға болмайды.</w:t>
            </w:r>
          </w:p>
          <w:p w:rsidR="00BD1B35" w:rsidRPr="00BD1B35" w:rsidRDefault="00BD1B35" w:rsidP="00551F82">
            <w:pPr>
              <w:pStyle w:val="af3"/>
              <w:numPr>
                <w:ilvl w:val="0"/>
                <w:numId w:val="8"/>
              </w:numPr>
              <w:spacing w:line="20" w:lineRule="atLeast"/>
              <w:ind w:left="142" w:firstLine="218"/>
              <w:jc w:val="both"/>
              <w:rPr>
                <w:rFonts w:ascii="Times New Roman" w:hAnsi="Times New Roman"/>
                <w:color w:val="000000" w:themeColor="text1"/>
                <w:lang w:val="kk-KZ"/>
              </w:rPr>
            </w:pPr>
            <w:r w:rsidRPr="00BD1B35">
              <w:rPr>
                <w:rFonts w:ascii="Times New Roman" w:hAnsi="Times New Roman"/>
                <w:color w:val="000000" w:themeColor="text1"/>
                <w:lang w:val="kk-KZ"/>
              </w:rPr>
              <w:t>Жабдықтаушы тауардың түпкілікті межелі жерге транзит кезінде зақымдануын немесе нашарлауын болдырмайтындай етіп оралғанын қамтамасыз етуі тиіс.</w:t>
            </w:r>
          </w:p>
          <w:p w:rsidR="00BD1B35" w:rsidRPr="00BD1B35" w:rsidRDefault="00BD1B35" w:rsidP="00551F82">
            <w:pPr>
              <w:pStyle w:val="af3"/>
              <w:spacing w:line="20" w:lineRule="atLeast"/>
              <w:ind w:left="142" w:firstLine="218"/>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       Қаптама, шектеусіз, қарқынды өңдеуге және тасымалдау кезінде және ашық сақтау кезінде экстремалды температураға, тұзға және жауын-шашынға төзімді болуы керек.</w:t>
            </w:r>
          </w:p>
          <w:p w:rsidR="00BD1B35" w:rsidRPr="00BD1B35" w:rsidRDefault="00BD1B35" w:rsidP="00551F82">
            <w:pPr>
              <w:pStyle w:val="af3"/>
              <w:spacing w:line="20" w:lineRule="atLeast"/>
              <w:ind w:left="142" w:firstLine="218"/>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       Буып-түйілген жәшіктердің өлшемдерін және олардың салмағын анықтау кезінде соңғы жеткізу пунктінің қашықтығын және жүкті тасымалдау маршрутының барлық нүктелерінде қуатты жүк көтергіш жабдықтардың болуын ескеру қажет.</w:t>
            </w:r>
          </w:p>
          <w:p w:rsidR="00BD1B35" w:rsidRPr="00BD1B35" w:rsidRDefault="00BD1B35" w:rsidP="00551F82">
            <w:pPr>
              <w:pStyle w:val="af3"/>
              <w:numPr>
                <w:ilvl w:val="0"/>
                <w:numId w:val="8"/>
              </w:numPr>
              <w:spacing w:line="20" w:lineRule="atLeast"/>
              <w:ind w:left="142" w:firstLine="218"/>
              <w:jc w:val="both"/>
              <w:rPr>
                <w:rFonts w:ascii="Times New Roman" w:hAnsi="Times New Roman"/>
                <w:color w:val="000000" w:themeColor="text1"/>
                <w:lang w:val="kk-KZ"/>
              </w:rPr>
            </w:pPr>
            <w:r w:rsidRPr="00BD1B35">
              <w:rPr>
                <w:rFonts w:ascii="Times New Roman" w:hAnsi="Times New Roman"/>
                <w:color w:val="000000" w:themeColor="text1"/>
                <w:lang w:val="kk-KZ"/>
              </w:rPr>
              <w:t>Қораптарды орау және таңбалау, сондай-ақ оның ішіндегі және сыртындағы құжаттама Қазақстан Республикасының заңнамасына қатаң сәйкес келуі тиіс.</w:t>
            </w:r>
          </w:p>
          <w:p w:rsidR="00BD1B35" w:rsidRPr="00BD1B35" w:rsidRDefault="00BD1B35" w:rsidP="00551F82">
            <w:pPr>
              <w:pStyle w:val="af3"/>
              <w:numPr>
                <w:ilvl w:val="0"/>
                <w:numId w:val="8"/>
              </w:numPr>
              <w:spacing w:line="20" w:lineRule="atLeast"/>
              <w:ind w:left="142" w:firstLine="218"/>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Тауарларды жеткізуді </w:t>
            </w:r>
            <w:r>
              <w:rPr>
                <w:rFonts w:ascii="Times New Roman" w:hAnsi="Times New Roman"/>
                <w:color w:val="000000" w:themeColor="text1"/>
                <w:lang w:val="kk-KZ"/>
              </w:rPr>
              <w:t xml:space="preserve">Жабдықтаушы </w:t>
            </w:r>
            <w:r w:rsidRPr="00BD1B35">
              <w:rPr>
                <w:rFonts w:ascii="Times New Roman" w:hAnsi="Times New Roman"/>
                <w:color w:val="000000" w:themeColor="text1"/>
                <w:lang w:val="kk-KZ"/>
              </w:rPr>
              <w:t>сатып алынатын тауарлар тізбесінде көрсетілген Тапсырыс берушінің/сатып алуды ұйымдастырушының шарттарына сәйкес жүзеге асырады.</w:t>
            </w:r>
          </w:p>
          <w:p w:rsidR="00BD1B35" w:rsidRPr="00BD1B35" w:rsidRDefault="00BD1B35" w:rsidP="00551F82">
            <w:pPr>
              <w:pStyle w:val="af3"/>
              <w:numPr>
                <w:ilvl w:val="0"/>
                <w:numId w:val="8"/>
              </w:numPr>
              <w:spacing w:line="20" w:lineRule="atLeast"/>
              <w:ind w:left="142" w:firstLine="218"/>
              <w:jc w:val="both"/>
              <w:rPr>
                <w:rFonts w:ascii="Times New Roman" w:hAnsi="Times New Roman"/>
                <w:color w:val="000000" w:themeColor="text1"/>
                <w:lang w:val="kk-KZ"/>
              </w:rPr>
            </w:pPr>
            <w:r>
              <w:rPr>
                <w:rFonts w:ascii="Times New Roman" w:hAnsi="Times New Roman"/>
                <w:color w:val="000000" w:themeColor="text1"/>
                <w:lang w:val="kk-KZ"/>
              </w:rPr>
              <w:t>Жабдықтаушы</w:t>
            </w:r>
            <w:r w:rsidRPr="00BD1B35">
              <w:rPr>
                <w:rFonts w:ascii="Times New Roman" w:hAnsi="Times New Roman"/>
                <w:color w:val="000000" w:themeColor="text1"/>
                <w:lang w:val="kk-KZ"/>
              </w:rPr>
              <w:t xml:space="preserve"> тауарды конкурстық құжаттаманың қосымшасында көрсетілген межелі жерге жеткізуге міндетті. Бұл жүктерді межелі жерге дейін тасымалдауды Жабдықтаушы жүзеге асырады </w:t>
            </w:r>
            <w:r w:rsidRPr="00BD1B35">
              <w:rPr>
                <w:rFonts w:ascii="Times New Roman" w:hAnsi="Times New Roman"/>
                <w:color w:val="000000" w:themeColor="text1"/>
                <w:lang w:val="kk-KZ"/>
              </w:rPr>
              <w:lastRenderedPageBreak/>
              <w:t>және төлейді, ал байланысты шығындар Шарттың бағасына қосылады.</w:t>
            </w: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jc w:val="both"/>
              <w:rPr>
                <w:rFonts w:ascii="Times New Roman" w:hAnsi="Times New Roman"/>
                <w:color w:val="000000" w:themeColor="text1"/>
                <w:lang w:val="kk-KZ"/>
              </w:rPr>
            </w:pPr>
          </w:p>
          <w:p w:rsidR="00BD1B35" w:rsidRPr="00BD1B35" w:rsidRDefault="00BD1B35" w:rsidP="00551F82">
            <w:pPr>
              <w:pStyle w:val="af3"/>
              <w:spacing w:line="20" w:lineRule="atLeast"/>
              <w:jc w:val="center"/>
              <w:rPr>
                <w:rFonts w:ascii="Times New Roman" w:hAnsi="Times New Roman"/>
                <w:b/>
                <w:color w:val="000000" w:themeColor="text1"/>
                <w:lang w:val="kk-KZ"/>
              </w:rPr>
            </w:pPr>
            <w:r w:rsidRPr="00BD1B35">
              <w:rPr>
                <w:rFonts w:ascii="Times New Roman" w:hAnsi="Times New Roman"/>
                <w:b/>
                <w:color w:val="000000" w:themeColor="text1"/>
                <w:lang w:val="kk-KZ"/>
              </w:rPr>
              <w:t>5 тарау. Медициналық техниканы жеткізу және қабылдау ерекшеліктері</w:t>
            </w:r>
          </w:p>
          <w:p w:rsidR="00BD1B35" w:rsidRPr="00BD1B35" w:rsidRDefault="00BD1B35" w:rsidP="00551F82">
            <w:pPr>
              <w:pStyle w:val="af3"/>
              <w:numPr>
                <w:ilvl w:val="0"/>
                <w:numId w:val="8"/>
              </w:numPr>
              <w:tabs>
                <w:tab w:val="left" w:pos="426"/>
                <w:tab w:val="left" w:pos="1134"/>
              </w:tabs>
              <w:spacing w:line="20" w:lineRule="atLeast"/>
              <w:ind w:left="0" w:firstLine="0"/>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Жеткізілетін медициналық техникаға кепілдік қызметі монтаждаудан және іске қосылғаннан кейін 37 (отыз жеті) ай ішінде жарамды, осы кезеңдегі кепілдік қызмет көрсету құны шарттың бағасына қосылады және оған техникалық қызмет көрсету және жөндеу жұмыстарын, сондай-ақ өндіруші шығарған осы қосалқы бөлшектер мен жинақтарда қолданылады. Бұл ретте кепілдік қызметі медициналық техниканың бұзылу, жөндеу, тораптары мен бөлшектерін ауыстыру салдарынан тоқтап қалу кезеңіне сәйкес мерзімге ұзартылады немесе көрсетілген мерзімге </w:t>
            </w:r>
            <w:r>
              <w:rPr>
                <w:rFonts w:ascii="Times New Roman" w:hAnsi="Times New Roman"/>
                <w:color w:val="000000" w:themeColor="text1"/>
                <w:lang w:val="kk-KZ"/>
              </w:rPr>
              <w:t>Жабдықтаушы</w:t>
            </w:r>
            <w:r w:rsidRPr="00BD1B35">
              <w:rPr>
                <w:rFonts w:ascii="Times New Roman" w:hAnsi="Times New Roman"/>
                <w:color w:val="000000" w:themeColor="text1"/>
                <w:lang w:val="kk-KZ"/>
              </w:rPr>
              <w:t xml:space="preserve"> Тапсырыс берушіге ұқсас жұмыс істейтін медициналық жабдық.</w:t>
            </w:r>
          </w:p>
          <w:p w:rsidR="00BD1B35" w:rsidRPr="00BD1B35" w:rsidRDefault="00BD1B35" w:rsidP="00551F82">
            <w:pPr>
              <w:pStyle w:val="af3"/>
              <w:numPr>
                <w:ilvl w:val="0"/>
                <w:numId w:val="8"/>
              </w:numPr>
              <w:tabs>
                <w:tab w:val="left" w:pos="426"/>
                <w:tab w:val="left" w:pos="1134"/>
              </w:tabs>
              <w:spacing w:line="20" w:lineRule="atLeast"/>
              <w:ind w:left="0" w:firstLine="0"/>
              <w:jc w:val="both"/>
              <w:rPr>
                <w:rFonts w:ascii="Times New Roman" w:hAnsi="Times New Roman"/>
                <w:color w:val="000000" w:themeColor="text1"/>
                <w:lang w:val="kk-KZ"/>
              </w:rPr>
            </w:pPr>
            <w:r w:rsidRPr="00BD1B35">
              <w:rPr>
                <w:rFonts w:ascii="Times New Roman" w:hAnsi="Times New Roman"/>
                <w:color w:val="000000" w:themeColor="text1"/>
                <w:lang w:val="kk-KZ"/>
              </w:rPr>
              <w:t>Осы Шарт бойынша Жабдықтаушы конкурстық құжаттамада көрсетілген қызметтерді көрсетеді.</w:t>
            </w:r>
          </w:p>
          <w:p w:rsidR="00BD1B35" w:rsidRPr="00BD1B35" w:rsidRDefault="00BD1B35" w:rsidP="00551F82">
            <w:pPr>
              <w:pStyle w:val="af3"/>
              <w:numPr>
                <w:ilvl w:val="0"/>
                <w:numId w:val="8"/>
              </w:numPr>
              <w:tabs>
                <w:tab w:val="left" w:pos="426"/>
                <w:tab w:val="left" w:pos="1134"/>
              </w:tabs>
              <w:spacing w:line="20" w:lineRule="atLeast"/>
              <w:ind w:left="0" w:firstLine="0"/>
              <w:jc w:val="both"/>
              <w:rPr>
                <w:rFonts w:ascii="Times New Roman" w:hAnsi="Times New Roman"/>
                <w:color w:val="000000" w:themeColor="text1"/>
                <w:lang w:val="kk-KZ"/>
              </w:rPr>
            </w:pPr>
            <w:r w:rsidRPr="00BD1B35">
              <w:rPr>
                <w:rFonts w:ascii="Times New Roman" w:hAnsi="Times New Roman"/>
                <w:color w:val="000000" w:themeColor="text1"/>
                <w:lang w:val="kk-KZ"/>
              </w:rPr>
              <w:t>Ілеспе қызметтердің бағасы Шарттың бағасына қосылады.</w:t>
            </w:r>
          </w:p>
          <w:p w:rsidR="00BD1B35" w:rsidRPr="00BD1B35" w:rsidRDefault="00BD1B35" w:rsidP="00551F82">
            <w:pPr>
              <w:pStyle w:val="af3"/>
              <w:numPr>
                <w:ilvl w:val="0"/>
                <w:numId w:val="8"/>
              </w:numPr>
              <w:tabs>
                <w:tab w:val="left" w:pos="426"/>
                <w:tab w:val="left" w:pos="1134"/>
              </w:tabs>
              <w:spacing w:line="20" w:lineRule="atLeast"/>
              <w:ind w:left="0" w:firstLine="0"/>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Тапсырыс беруші </w:t>
            </w:r>
            <w:r>
              <w:rPr>
                <w:rFonts w:ascii="Times New Roman" w:hAnsi="Times New Roman"/>
                <w:color w:val="000000" w:themeColor="text1"/>
                <w:lang w:val="kk-KZ"/>
              </w:rPr>
              <w:t>Жабдықтаушыдан</w:t>
            </w:r>
            <w:r w:rsidRPr="00BD1B35">
              <w:rPr>
                <w:rFonts w:ascii="Times New Roman" w:hAnsi="Times New Roman"/>
                <w:color w:val="000000" w:themeColor="text1"/>
                <w:lang w:val="kk-KZ"/>
              </w:rPr>
              <w:t xml:space="preserve"> Жабдықтаушы өндіретін немесе сататын қосалқы бөлшектер туралы ақпаратты, атап айтқанда, Тапсырыс беруші Жабдықтаушыдан сатып алуды және оларды кепілдік мерзімі аяқталғаннан кейін пайдалануды таңдауы мүмкін қосалқы бөлшектердің құны мен ассортиментін ұсынуды талап ете алады.</w:t>
            </w:r>
          </w:p>
          <w:p w:rsidR="00BD1B35" w:rsidRPr="00BD1B35" w:rsidRDefault="00BD1B35" w:rsidP="00551F82">
            <w:pPr>
              <w:pStyle w:val="af3"/>
              <w:numPr>
                <w:ilvl w:val="0"/>
                <w:numId w:val="8"/>
              </w:numPr>
              <w:tabs>
                <w:tab w:val="left" w:pos="426"/>
                <w:tab w:val="left" w:pos="1134"/>
              </w:tabs>
              <w:spacing w:line="20" w:lineRule="atLeast"/>
              <w:ind w:left="0" w:firstLine="0"/>
              <w:jc w:val="both"/>
              <w:rPr>
                <w:rFonts w:ascii="Times New Roman" w:hAnsi="Times New Roman"/>
                <w:color w:val="000000" w:themeColor="text1"/>
                <w:lang w:val="kk-KZ"/>
              </w:rPr>
            </w:pPr>
            <w:r>
              <w:rPr>
                <w:rFonts w:ascii="Times New Roman" w:hAnsi="Times New Roman"/>
                <w:color w:val="000000" w:themeColor="text1"/>
                <w:lang w:val="kk-KZ"/>
              </w:rPr>
              <w:t>Жабдықтаушы</w:t>
            </w:r>
            <w:r w:rsidRPr="00BD1B35">
              <w:rPr>
                <w:rFonts w:ascii="Times New Roman" w:hAnsi="Times New Roman"/>
                <w:color w:val="000000" w:themeColor="text1"/>
                <w:lang w:val="kk-KZ"/>
              </w:rPr>
              <w:t xml:space="preserve"> қосалқы бөлшектерді өндіруді тоқтатқан жағдайда:</w:t>
            </w:r>
          </w:p>
          <w:p w:rsidR="00BD1B35" w:rsidRPr="00BD1B35" w:rsidRDefault="00BD1B35" w:rsidP="00551F82">
            <w:pPr>
              <w:pStyle w:val="af3"/>
              <w:tabs>
                <w:tab w:val="left" w:pos="426"/>
              </w:tabs>
              <w:spacing w:line="20" w:lineRule="atLeast"/>
              <w:ind w:left="0"/>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       а) Тапсырыс берушіге қажетті мөлшерде қажетті сатып алуды жүзеге асыруға мүмкіндік беру үшін өндірістің алдағы қысқаруы туралы алдын ала хабардар ету;</w:t>
            </w:r>
          </w:p>
          <w:p w:rsidR="00BD1B35" w:rsidRPr="00BD1B35" w:rsidRDefault="00BD1B35" w:rsidP="00551F82">
            <w:pPr>
              <w:pStyle w:val="af3"/>
              <w:tabs>
                <w:tab w:val="left" w:pos="426"/>
              </w:tabs>
              <w:spacing w:line="20" w:lineRule="atLeast"/>
              <w:ind w:left="0"/>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       б) қажет болған жағдайда өндірісті тоқтатқаннан кейін Тапсырыс берушіге қосалқы бөлшектерге жоспарларды, сызбаларды және техникалық құжаттаманы тегін беруге.</w:t>
            </w:r>
          </w:p>
          <w:p w:rsidR="00BD1B35" w:rsidRPr="00BD1B35"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lang w:val="kk-KZ"/>
              </w:rPr>
            </w:pPr>
            <w:r>
              <w:rPr>
                <w:rFonts w:ascii="Times New Roman" w:hAnsi="Times New Roman"/>
                <w:color w:val="000000" w:themeColor="text1"/>
                <w:lang w:val="kk-KZ"/>
              </w:rPr>
              <w:t xml:space="preserve">Жабдықтаушы </w:t>
            </w:r>
            <w:r w:rsidRPr="00BD1B35">
              <w:rPr>
                <w:rFonts w:ascii="Times New Roman" w:hAnsi="Times New Roman"/>
                <w:color w:val="000000" w:themeColor="text1"/>
                <w:lang w:val="kk-KZ"/>
              </w:rPr>
              <w:t xml:space="preserve"> Шарт бойынша жеткізілетін тауарларға:</w:t>
            </w:r>
          </w:p>
          <w:p w:rsidR="00BD1B35" w:rsidRPr="00BD1B35" w:rsidRDefault="00BD1B35" w:rsidP="00551F82">
            <w:pPr>
              <w:pStyle w:val="af3"/>
              <w:spacing w:line="20" w:lineRule="atLeast"/>
              <w:ind w:left="0"/>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       1) егер Шартта өзгеше көзделмесе, конструкциялар мен материалдардың барлық соңғы модификацияларын көрсететін жаңа, пайдаланылмаған, соңғы немесе сериялық үлгілер;</w:t>
            </w:r>
          </w:p>
          <w:p w:rsidR="00BD1B35" w:rsidRPr="00BD1B35" w:rsidRDefault="00BD1B35" w:rsidP="00551F82">
            <w:pPr>
              <w:pStyle w:val="af3"/>
              <w:spacing w:line="20" w:lineRule="atLeast"/>
              <w:ind w:left="0"/>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       2) Тапсырыс берушінің елінде қалыптасқан жағдайларда жеткізілетін тауарларды қалыпты пайдалану кезінде дизайнда, материалдарда немесе өңдеуде ақаулар жоқ.</w:t>
            </w:r>
          </w:p>
          <w:p w:rsidR="00BD1B35" w:rsidRPr="00BD1B35"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lang w:val="kk-KZ"/>
              </w:rPr>
            </w:pPr>
            <w:r w:rsidRPr="00BD1B35">
              <w:rPr>
                <w:rFonts w:ascii="Times New Roman" w:hAnsi="Times New Roman"/>
                <w:color w:val="000000" w:themeColor="text1"/>
                <w:lang w:val="kk-KZ"/>
              </w:rPr>
              <w:t>Ж</w:t>
            </w:r>
            <w:r>
              <w:rPr>
                <w:rFonts w:ascii="Times New Roman" w:hAnsi="Times New Roman"/>
                <w:color w:val="000000" w:themeColor="text1"/>
                <w:lang w:val="kk-KZ"/>
              </w:rPr>
              <w:t>абдықтаушы</w:t>
            </w:r>
            <w:r w:rsidRPr="00BD1B35">
              <w:rPr>
                <w:rFonts w:ascii="Times New Roman" w:hAnsi="Times New Roman"/>
                <w:color w:val="000000" w:themeColor="text1"/>
                <w:lang w:val="kk-KZ"/>
              </w:rPr>
              <w:t xml:space="preserve"> Тапсырыс беруші ұсынған техникалық ерекшелікке қатаң сәйкес өндірген конструкцияларда, материалдарда ақаулар болған жағдайда, Өнім беруші өзінің (Тапсырыс берушінің) техникалық ерекшелігінде Тапсырыс берушінің жіберген кемшіліктері үшін жауапты болмайды.</w:t>
            </w:r>
          </w:p>
          <w:p w:rsidR="00BD1B35" w:rsidRPr="00BD1B35"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lang w:val="kk-KZ"/>
              </w:rPr>
            </w:pPr>
            <w:r w:rsidRPr="00BD1B35">
              <w:rPr>
                <w:rFonts w:ascii="Times New Roman" w:hAnsi="Times New Roman"/>
                <w:color w:val="000000" w:themeColor="text1"/>
                <w:lang w:val="kk-KZ"/>
              </w:rPr>
              <w:t xml:space="preserve">Осы кепілдік жағдайға қарай тауар партиясы түгел немесе бір бөлігін жеткізгеннен кейін (қажетті кепілдік мерзімін көрсетіңіз) және оларды Шартта көрсетілген түпкілікті межелі жерге қабылдағаннан кейін </w:t>
            </w:r>
            <w:r>
              <w:rPr>
                <w:rFonts w:ascii="Times New Roman" w:hAnsi="Times New Roman"/>
                <w:color w:val="000000" w:themeColor="text1"/>
                <w:lang w:val="kk-KZ"/>
              </w:rPr>
              <w:t>________</w:t>
            </w:r>
            <w:r w:rsidRPr="006606C6">
              <w:rPr>
                <w:rFonts w:ascii="Times New Roman" w:hAnsi="Times New Roman"/>
                <w:color w:val="000000" w:themeColor="text1"/>
                <w:lang w:val="kk-KZ"/>
              </w:rPr>
              <w:t xml:space="preserve"> айдан </w:t>
            </w:r>
            <w:r w:rsidRPr="00BD1B35">
              <w:rPr>
                <w:rFonts w:ascii="Times New Roman" w:hAnsi="Times New Roman"/>
                <w:color w:val="000000" w:themeColor="text1"/>
                <w:lang w:val="kk-KZ"/>
              </w:rPr>
              <w:t>ішінде жарамды.</w:t>
            </w:r>
          </w:p>
          <w:p w:rsidR="00BD1B35" w:rsidRPr="00BD1B35"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lang w:val="kk-KZ"/>
              </w:rPr>
            </w:pPr>
            <w:r w:rsidRPr="00BD1B35">
              <w:rPr>
                <w:rFonts w:ascii="Times New Roman" w:hAnsi="Times New Roman"/>
                <w:color w:val="000000" w:themeColor="text1"/>
                <w:lang w:val="kk-KZ"/>
              </w:rPr>
              <w:t>Тапсырыс беруші Ж</w:t>
            </w:r>
            <w:r>
              <w:rPr>
                <w:rFonts w:ascii="Times New Roman" w:hAnsi="Times New Roman"/>
                <w:color w:val="000000" w:themeColor="text1"/>
                <w:lang w:val="kk-KZ"/>
              </w:rPr>
              <w:t>абдықтаушыға</w:t>
            </w:r>
            <w:r w:rsidRPr="00BD1B35">
              <w:rPr>
                <w:rFonts w:ascii="Times New Roman" w:hAnsi="Times New Roman"/>
                <w:color w:val="000000" w:themeColor="text1"/>
                <w:lang w:val="kk-KZ"/>
              </w:rPr>
              <w:t xml:space="preserve"> осы кепілдікке </w:t>
            </w:r>
            <w:r w:rsidRPr="00BD1B35">
              <w:rPr>
                <w:rFonts w:ascii="Times New Roman" w:hAnsi="Times New Roman"/>
                <w:color w:val="000000" w:themeColor="text1"/>
                <w:lang w:val="kk-KZ"/>
              </w:rPr>
              <w:lastRenderedPageBreak/>
              <w:t>қатысты барлық шағымдар туралы жазбаша түрде дереу хабарлауға міндетті.</w:t>
            </w:r>
          </w:p>
          <w:p w:rsidR="00BD1B35" w:rsidRPr="00BD1B35"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lang w:val="kk-KZ"/>
              </w:rPr>
            </w:pPr>
            <w:r w:rsidRPr="00BD1B35">
              <w:rPr>
                <w:rFonts w:ascii="Times New Roman" w:hAnsi="Times New Roman"/>
                <w:color w:val="000000" w:themeColor="text1"/>
                <w:lang w:val="kk-KZ"/>
              </w:rPr>
              <w:t>Өнімнің істен шығуы туралы хабарламаны алғаннан кейін өнім беруші хабарламаны алған сәттен бастап 72 (жетпіс екі) сағаттан аспайтын мерзімде оның себептері мен мерзімдерін анықтау үшін учаскеге білікті маманның баруын қамтамасыз етуге міндетті. ұсынылған жөндеу.  Жабдықтаушы бір ай ішінде өндіруші шығарған қосалқы бөлшектер мен жинақтарды пайдалана отырып жөндеуге немесе ақауы бар өнімді немесе оның бір бөлігін тұтынушы тарапынан ешқандай шығынсыз ауыстыруға міндетті.</w:t>
            </w:r>
          </w:p>
          <w:p w:rsidR="00BD1B35" w:rsidRPr="006606C6"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rPr>
            </w:pPr>
            <w:r w:rsidRPr="00BD1B35">
              <w:rPr>
                <w:rFonts w:ascii="Times New Roman" w:hAnsi="Times New Roman"/>
                <w:color w:val="000000" w:themeColor="text1"/>
                <w:lang w:val="kk-KZ"/>
              </w:rPr>
              <w:t xml:space="preserve">Егер Жабдықтаушы хабарлау бойынша ақауды(ларды) бір ай ішінде түзетпесе, Тапсырыс беруші Жабдықтаушының есебінен және Тапсырыс берушінің басқа құқықтарына нұқсан келтірмей ақауларды жою үшін қажетті санкциялар мен шараларды қолдана алады. </w:t>
            </w:r>
            <w:r>
              <w:rPr>
                <w:rFonts w:ascii="Times New Roman" w:hAnsi="Times New Roman"/>
                <w:color w:val="000000" w:themeColor="text1"/>
              </w:rPr>
              <w:t>Жабдықтаушыға</w:t>
            </w:r>
            <w:r w:rsidRPr="006606C6">
              <w:rPr>
                <w:rFonts w:ascii="Times New Roman" w:hAnsi="Times New Roman"/>
                <w:color w:val="000000" w:themeColor="text1"/>
              </w:rPr>
              <w:t xml:space="preserve"> қатысты Шарт бойынша болуы мүмкін.</w:t>
            </w:r>
          </w:p>
          <w:p w:rsidR="00BD1B35" w:rsidRPr="006606C6"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Екі тарап қол қойған жазбаша өзгерістерді қоспағанда, Шарт құжаттарында ауытқуларға немесе өзгерістерге (сызбалар, конструкциялар немесе техникалық шарттар, жөнелту тәсілі, орау, жеткізу орны немесе Жеткізуші және басқалар көрсететін қызметтер) жол берілмейді. .</w:t>
            </w:r>
          </w:p>
          <w:p w:rsidR="00BD1B35" w:rsidRPr="006606C6"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Егер қан</w:t>
            </w:r>
            <w:r>
              <w:rPr>
                <w:rFonts w:ascii="Times New Roman" w:hAnsi="Times New Roman"/>
                <w:color w:val="000000" w:themeColor="text1"/>
              </w:rPr>
              <w:t xml:space="preserve">дай да бір өзгеріс </w:t>
            </w:r>
            <w:r>
              <w:rPr>
                <w:rFonts w:ascii="Times New Roman" w:hAnsi="Times New Roman"/>
                <w:color w:val="000000" w:themeColor="text1"/>
                <w:lang w:val="kk-KZ"/>
              </w:rPr>
              <w:t>Жеткізушіге</w:t>
            </w:r>
            <w:r w:rsidRPr="006606C6">
              <w:rPr>
                <w:rFonts w:ascii="Times New Roman" w:hAnsi="Times New Roman"/>
                <w:color w:val="000000" w:themeColor="text1"/>
              </w:rPr>
              <w:t xml:space="preserve"> Шарт бойынша тауарлардың қандай да бір бөлігін жеткізу үшін талап етілетін шығындарды немесе уақытты қысқартатын болса, онда Шарттың бағасы немесе жеткізу кестесі немесе екеуі де тиісінше түзетіледі, ал Шартқа тиісті түзетулер енгізіледі. Жеткізушінің осы бапқа сәйкес түзетулер туралы барлық сұраулары Жеткізуші Тапсырыс берушіден өзгерту туралы бұйрықты алған күннен бастап отыз (30) күн ішінде берілуі тиіс.</w:t>
            </w:r>
          </w:p>
          <w:p w:rsidR="00BD1B35" w:rsidRPr="006606C6" w:rsidRDefault="00BD1B35" w:rsidP="00551F82">
            <w:pPr>
              <w:pStyle w:val="af3"/>
              <w:spacing w:line="20" w:lineRule="atLeast"/>
              <w:jc w:val="center"/>
              <w:rPr>
                <w:rFonts w:ascii="Times New Roman" w:hAnsi="Times New Roman"/>
                <w:b/>
                <w:color w:val="000000" w:themeColor="text1"/>
              </w:rPr>
            </w:pPr>
          </w:p>
          <w:p w:rsidR="00BD1B35" w:rsidRPr="006606C6" w:rsidRDefault="00BD1B35" w:rsidP="00551F82">
            <w:pPr>
              <w:pStyle w:val="af3"/>
              <w:spacing w:line="20" w:lineRule="atLeast"/>
              <w:jc w:val="center"/>
              <w:rPr>
                <w:rFonts w:ascii="Times New Roman" w:hAnsi="Times New Roman"/>
                <w:b/>
                <w:color w:val="000000" w:themeColor="text1"/>
              </w:rPr>
            </w:pPr>
          </w:p>
          <w:p w:rsidR="00BD1B35" w:rsidRPr="006606C6"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ind w:left="0"/>
              <w:rPr>
                <w:rFonts w:ascii="Times New Roman" w:hAnsi="Times New Roman"/>
                <w:b/>
                <w:color w:val="000000" w:themeColor="text1"/>
              </w:rPr>
            </w:pPr>
          </w:p>
          <w:p w:rsidR="00BD1B35" w:rsidRPr="006606C6" w:rsidRDefault="00BD1B35" w:rsidP="00551F82">
            <w:pPr>
              <w:pStyle w:val="af3"/>
              <w:spacing w:line="20" w:lineRule="atLeast"/>
              <w:jc w:val="center"/>
              <w:rPr>
                <w:rFonts w:ascii="Times New Roman" w:hAnsi="Times New Roman"/>
                <w:b/>
                <w:color w:val="000000" w:themeColor="text1"/>
              </w:rPr>
            </w:pPr>
          </w:p>
          <w:p w:rsidR="00BD1B35" w:rsidRPr="006606C6" w:rsidRDefault="00BD1B35" w:rsidP="00551F82">
            <w:pPr>
              <w:pStyle w:val="af3"/>
              <w:spacing w:line="20" w:lineRule="atLeast"/>
              <w:jc w:val="center"/>
              <w:rPr>
                <w:rFonts w:ascii="Times New Roman" w:hAnsi="Times New Roman"/>
                <w:b/>
                <w:color w:val="000000" w:themeColor="text1"/>
              </w:rPr>
            </w:pPr>
            <w:r w:rsidRPr="006606C6">
              <w:rPr>
                <w:rFonts w:ascii="Times New Roman" w:hAnsi="Times New Roman"/>
                <w:b/>
                <w:color w:val="000000" w:themeColor="text1"/>
              </w:rPr>
              <w:t>6</w:t>
            </w:r>
            <w:r>
              <w:rPr>
                <w:rFonts w:ascii="Times New Roman" w:hAnsi="Times New Roman"/>
                <w:b/>
                <w:color w:val="000000" w:themeColor="text1"/>
                <w:lang w:val="kk-KZ"/>
              </w:rPr>
              <w:t xml:space="preserve"> тарау</w:t>
            </w:r>
            <w:r w:rsidRPr="006606C6">
              <w:rPr>
                <w:rFonts w:ascii="Times New Roman" w:hAnsi="Times New Roman"/>
                <w:b/>
                <w:color w:val="000000" w:themeColor="text1"/>
              </w:rPr>
              <w:t>. Тараптардың жауапкершілігі</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Жеткізуші осы Шарт бойынша өз міндеттемелерін Тапсырыс берушінің алдын ала жазбаша келісімінсіз ешкімге толық немесе ішінара бермеуге тиіс.</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Тауарларды жеткізуді және қызметтерді көрсетуді Жеткізуші бағалар кестесінде көрсетілген кестеге сәйкес жүзеге асыруға тиіс.</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Өнім берушінің жеткізуді орындауды кешіктіруі оның орындалуын қамтамасыз етуді ұстап қалуға және тұрақсыздық айыбын төлеуге әкеп соғады.</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Егер Шартты орындау барысында Жеткізуші кез келген уақытта тауарларды уақтылы жеткізуге кедергі келтіретін жағдайларға тап болса, Жеткізуші дереу Тапсырыс берушіге кешіктіру фактісі, оның болжамды ұзақтығы және себебі(лер) туралы жазбаша хабарлама жі</w:t>
            </w:r>
            <w:r>
              <w:rPr>
                <w:rFonts w:ascii="Times New Roman" w:hAnsi="Times New Roman"/>
                <w:color w:val="000000" w:themeColor="text1"/>
              </w:rPr>
              <w:t>береді.</w:t>
            </w:r>
            <w:r w:rsidRPr="006606C6">
              <w:rPr>
                <w:rFonts w:ascii="Times New Roman" w:hAnsi="Times New Roman"/>
                <w:color w:val="000000" w:themeColor="text1"/>
              </w:rPr>
              <w:t xml:space="preserve"> Жеткізушіден хабарлама алғаннан кейін Тапсырыс беруші жағдайды бағалауға міндетті және бюджеттік бағдарламаның әкімшісімен келісім бойынша Өнім берушінің Шартты орындау мерзімін ұзарта алады. Бұл ретте мұндай ұзартуды тараптар Шартқа түзетулер </w:t>
            </w:r>
            <w:r w:rsidRPr="006606C6">
              <w:rPr>
                <w:rFonts w:ascii="Times New Roman" w:hAnsi="Times New Roman"/>
                <w:color w:val="000000" w:themeColor="text1"/>
              </w:rPr>
              <w:lastRenderedPageBreak/>
              <w:t>енгізу жолымен ратификациялауға тиіс.</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Форс-мажорлық жағдайларды қоспағанда, егер Жеткізуші Шартта көзделген мерзімдерде тауарды жеткізбесе, Тапсырыс беруші өзінің Шарт бойынша басқа құқықтарына нұқсан келтірмей, Шарттың бағасынан Шарттың құнынан шегерім жасайды. жеткiзiлмеген немесе мерзiмдердi бұза отырып жеткiзiлген тауарлар сомасының 0,1 (нөлден бiр оннан бiр) пайызы мөлшерiнде айыппұл салынады.</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Жеткізуші Шарттың орындалуын қамтамасыз етуден айырылмайды және өсімпұлды төлеуге немесе оның талаптарын орындамауына байланысты Шартты бұзуға жауапты емес, егер Шартты орындау мерзімі кешіктірілген болса. форс-мажорлық жағдайлардың нәтижесі болып табылады.</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Шарттың мақсаттары үшін форс-мажор Тараптың қате есептеуімен немесе немқұрайлылығымен байланысты емес және Тараптардың кез келгенінің бақылауынан тыс күтпеген сипаттағы оқиғаны білдіреді (табиғи апаттар, нормативтік құқықтық актілерді шығару немесе мiндеттемелердi орындауға тыйым салатын немесе өзге де жолмен кедергi келтiретiн мемлекеттiк органдардың бұйрықтары, соғыс қимылдары, өндiрiстi тоқтата тұру немесе тоқтату және форс-мажор (форс-мажор) туралы куәлiкте көрсетiлген мән-жайлар), егер бұл мән-жайлар Тараптардың кез келгенiнiң орындауын мүмкiн болмайтын болса. Шарт бойынша олардың міндеттемелері.</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Форс-мажорлық мән-жайлар туындаған кезде, олар туындаған Тарап екінші Тарапқа осындай мән-жайлар мен олардың себептері туралы жазбаша хабарлама жібереді және форс-мажорлық мән-жайлар туындаған кезден бастап күнтізбелік он күн ішінде олардың болғанын тиісті құжаттармен растайды. . Бұл ретте Шарттың қолданылуы форс-мажорлық мән-жайлар тоқтатылғанға дейін тоқтатылады, ал Шарттың қолданылу мерзімі форс-мажорлық мән-жайлардың әрекет ету мерзіміне сәйкес ұзартылады. Хабарламау немесе уақтылы хабарламау Тарапты Шарт бойынша міндеттемелерді тиісінше орындамағаны немесе орындамағаны үшін жауапкершіліктен босату үшін негіз ретінде жоғарыда аталған мән-жайлардың кез келгеніне сілтеме жасау құқығынан айырады.</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Егер форс-мажорлық мән-жайлар күнтізбелік бір айдан астам уақытқа созылса, Тараптар бұл туралы жазбаша келісім жасасу арқылы Шартты бұзу туралы шешім қабылдауға құқылы. Бұл ретте Тараптар нақты жеткізілген тауарлар бойынша өзара есеп айырысуды жүргізеді.</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Тапсырыс беруші Жеткізуші банкрот немесе дәрменсіз болса, Жеткізушіге тиісті жазбаша хабарлама беру арқылы Шартты кез келген уақытта бұза алады. Бұл жағдайда бұзу дереу болып табылады және Шартты бұзу Тапсырыс берушіге кейіннен ұсынылатын немесе ұсынылатын әрекеттердің немесе санкциялардың кез келген құқықтарына нұқсан келтірмесе немесе әсер етпесе, Тапсырыс берушінің Жеткізуші алдында қаржылық міндеттемесі болмайды.</w:t>
            </w:r>
          </w:p>
          <w:p w:rsidR="00BD1B35" w:rsidRPr="006606C6" w:rsidRDefault="00BD1B35" w:rsidP="00551F82">
            <w:pPr>
              <w:pStyle w:val="af3"/>
              <w:numPr>
                <w:ilvl w:val="0"/>
                <w:numId w:val="8"/>
              </w:numPr>
              <w:tabs>
                <w:tab w:val="left" w:pos="426"/>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Тапсырыс беруші Жеткізушіге жазбаша хабарлама жіберу арқылы Шартты одан әрі орындаудың орынсыздығына байланысты кез келген уақытта бұза алады. Хабарламада Шартты бұзу себебі, жойылған шарттық міндеттемелердің сомасы, сондай-ақ Шартты бұзудың күшіне ену күні көрсетілуі тиіс.</w:t>
            </w:r>
          </w:p>
          <w:p w:rsidR="00BD1B35" w:rsidRPr="006606C6" w:rsidRDefault="00BD1B35" w:rsidP="00551F82">
            <w:pPr>
              <w:pStyle w:val="af3"/>
              <w:tabs>
                <w:tab w:val="left" w:pos="426"/>
              </w:tabs>
              <w:spacing w:line="20" w:lineRule="atLeast"/>
              <w:ind w:left="0"/>
              <w:jc w:val="both"/>
              <w:rPr>
                <w:rFonts w:ascii="Times New Roman" w:hAnsi="Times New Roman"/>
                <w:color w:val="000000" w:themeColor="text1"/>
              </w:rPr>
            </w:pPr>
            <w:r w:rsidRPr="006606C6">
              <w:rPr>
                <w:rFonts w:ascii="Times New Roman" w:hAnsi="Times New Roman"/>
                <w:color w:val="000000" w:themeColor="text1"/>
              </w:rPr>
              <w:t xml:space="preserve">       Осындай мән-жайларға байланысты Шарт бұзылған </w:t>
            </w:r>
            <w:r w:rsidRPr="006606C6">
              <w:rPr>
                <w:rFonts w:ascii="Times New Roman" w:hAnsi="Times New Roman"/>
                <w:color w:val="000000" w:themeColor="text1"/>
              </w:rPr>
              <w:lastRenderedPageBreak/>
              <w:t>кезде, Жеткізуші тек Шартты бұзу күніндегі Шартты бұзуға байланысты нақты шығындарды төлеуді талап етуге құқылы. Тапсырыс беруші мен Жеткізуші тікелей келіссөздер процесінде Шарт бойынша немесе оған байланысты олардың арасында туындайтын барлық келіспеушіліктерді немесе дауларды шешуге бар күш-жігерін салуы тиіс.</w:t>
            </w:r>
          </w:p>
          <w:p w:rsidR="00BD1B35" w:rsidRPr="006606C6"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 Қазақстан.</w:t>
            </w:r>
          </w:p>
          <w:p w:rsidR="00BD1B35" w:rsidRPr="006606C6" w:rsidRDefault="00BD1B35" w:rsidP="00551F82">
            <w:pPr>
              <w:pStyle w:val="af3"/>
              <w:numPr>
                <w:ilvl w:val="0"/>
                <w:numId w:val="8"/>
              </w:numPr>
              <w:tabs>
                <w:tab w:val="left" w:pos="426"/>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Осы Шарт бойынша өз міндеттемелерін орындау кезінде, сондай-ақ осы Шарттың жасалуына немесе тоқтатылуына байланысты Тараптар Тараптарды және олардың қызметкерлерін, ал Тараптарға белгілі болса, олардың аффилиирленген тұлғаларын, агенттерін, өкілдерін, делдалдар және (немесе) қосалқы мердігерлер (бірлесіп орындаушылар) Қазақстан Республикасының, оның ішінде сыбайлас жемқорлыққа қарсы іс-қимыл саласындағы заңнамасын бұзатын немесе бұзылуына ықпал ететін әрекеттерді жасамайды, жасауға итермелемейді, сондай-ақ сыбайлас жемқорлыққа қарсы іс-қимыл туралы ережелерді сақтамайды. -Келісімге қосымшаға сәйкес сыбайлас жемқорлық талаптары.</w:t>
            </w: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Default="00BD1B35" w:rsidP="00551F82">
            <w:pPr>
              <w:pStyle w:val="af3"/>
              <w:spacing w:line="20" w:lineRule="atLeast"/>
              <w:jc w:val="center"/>
              <w:rPr>
                <w:rFonts w:ascii="Times New Roman" w:hAnsi="Times New Roman"/>
                <w:b/>
                <w:color w:val="000000" w:themeColor="text1"/>
              </w:rPr>
            </w:pPr>
          </w:p>
          <w:p w:rsidR="00BD1B35" w:rsidRPr="006606C6" w:rsidRDefault="00BD1B35" w:rsidP="00551F82">
            <w:pPr>
              <w:pStyle w:val="af3"/>
              <w:spacing w:line="20" w:lineRule="atLeast"/>
              <w:jc w:val="center"/>
              <w:rPr>
                <w:rFonts w:ascii="Times New Roman" w:hAnsi="Times New Roman"/>
                <w:b/>
                <w:color w:val="000000" w:themeColor="text1"/>
              </w:rPr>
            </w:pPr>
            <w:r w:rsidRPr="006606C6">
              <w:rPr>
                <w:rFonts w:ascii="Times New Roman" w:hAnsi="Times New Roman"/>
                <w:b/>
                <w:color w:val="000000" w:themeColor="text1"/>
              </w:rPr>
              <w:t>7</w:t>
            </w:r>
            <w:r>
              <w:rPr>
                <w:rFonts w:ascii="Times New Roman" w:hAnsi="Times New Roman"/>
                <w:b/>
                <w:color w:val="000000" w:themeColor="text1"/>
                <w:lang w:val="kk-KZ"/>
              </w:rPr>
              <w:t xml:space="preserve"> тарау</w:t>
            </w:r>
            <w:r w:rsidRPr="006606C6">
              <w:rPr>
                <w:rFonts w:ascii="Times New Roman" w:hAnsi="Times New Roman"/>
                <w:b/>
                <w:color w:val="000000" w:themeColor="text1"/>
              </w:rPr>
              <w:t>. Құпиялылық</w:t>
            </w:r>
          </w:p>
          <w:p w:rsidR="00BD1B35" w:rsidRPr="006606C6" w:rsidRDefault="00BD1B35" w:rsidP="00551F82">
            <w:pPr>
              <w:pStyle w:val="af3"/>
              <w:numPr>
                <w:ilvl w:val="0"/>
                <w:numId w:val="8"/>
              </w:numPr>
              <w:tabs>
                <w:tab w:val="left" w:pos="284"/>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Шарттың нәтижесінде бір Тарап екінші Тарапқа берген ақпарат Шарттың қолданылу мерзімі аяқталғаннан немесе тоқтатылғаннан кейін 3 (үш) жылға дейін құпия болып табылады, мына жағдайларды қоспағанда:</w:t>
            </w:r>
          </w:p>
          <w:p w:rsidR="00BD1B35" w:rsidRPr="006606C6" w:rsidRDefault="00BD1B35" w:rsidP="00551F82">
            <w:pPr>
              <w:pStyle w:val="af3"/>
              <w:tabs>
                <w:tab w:val="left" w:pos="284"/>
              </w:tabs>
              <w:spacing w:line="20" w:lineRule="atLeast"/>
              <w:ind w:left="0"/>
              <w:jc w:val="both"/>
              <w:rPr>
                <w:rFonts w:ascii="Times New Roman" w:hAnsi="Times New Roman"/>
                <w:color w:val="000000" w:themeColor="text1"/>
              </w:rPr>
            </w:pPr>
            <w:r w:rsidRPr="006606C6">
              <w:rPr>
                <w:rFonts w:ascii="Times New Roman" w:hAnsi="Times New Roman"/>
                <w:color w:val="000000" w:themeColor="text1"/>
              </w:rPr>
              <w:t xml:space="preserve">       1) жария ету кезінде қоғамдық игілікте болған;</w:t>
            </w:r>
          </w:p>
          <w:p w:rsidR="00BD1B35" w:rsidRPr="006606C6" w:rsidRDefault="00BD1B35" w:rsidP="00551F82">
            <w:pPr>
              <w:pStyle w:val="af3"/>
              <w:tabs>
                <w:tab w:val="left" w:pos="284"/>
              </w:tabs>
              <w:spacing w:line="20" w:lineRule="atLeast"/>
              <w:ind w:left="0"/>
              <w:jc w:val="both"/>
              <w:rPr>
                <w:rFonts w:ascii="Times New Roman" w:hAnsi="Times New Roman"/>
                <w:color w:val="000000" w:themeColor="text1"/>
              </w:rPr>
            </w:pPr>
            <w:r w:rsidRPr="006606C6">
              <w:rPr>
                <w:rFonts w:ascii="Times New Roman" w:hAnsi="Times New Roman"/>
                <w:color w:val="000000" w:themeColor="text1"/>
              </w:rPr>
              <w:t xml:space="preserve">       2) екінші Тарапқа жария еткеннен кейін жариялау арқылы немесе жария етуші Тарап Келісімді бұзбай (мемлекеттік, құқық қорғау және сот органдарының сұрауы бойынша оны беру арқылы) өзге де жолмен жалпыға ортақ пайдалануға енгізілсе;</w:t>
            </w:r>
          </w:p>
          <w:p w:rsidR="00BD1B35" w:rsidRPr="006606C6" w:rsidRDefault="00BD1B35" w:rsidP="00551F82">
            <w:pPr>
              <w:pStyle w:val="af3"/>
              <w:tabs>
                <w:tab w:val="left" w:pos="284"/>
              </w:tabs>
              <w:spacing w:line="20" w:lineRule="atLeast"/>
              <w:ind w:left="0"/>
              <w:jc w:val="both"/>
              <w:rPr>
                <w:rFonts w:ascii="Times New Roman" w:hAnsi="Times New Roman"/>
                <w:color w:val="000000" w:themeColor="text1"/>
              </w:rPr>
            </w:pPr>
            <w:r w:rsidRPr="006606C6">
              <w:rPr>
                <w:rFonts w:ascii="Times New Roman" w:hAnsi="Times New Roman"/>
                <w:color w:val="000000" w:themeColor="text1"/>
              </w:rPr>
              <w:t xml:space="preserve">       3) екінші Тарап жария ету кезінде Тараптың меншігінде болған және мұндай Тараптан тікелей немесе жанама сатып алынбаған;</w:t>
            </w:r>
          </w:p>
          <w:p w:rsidR="00BD1B35" w:rsidRPr="006606C6" w:rsidRDefault="00BD1B35" w:rsidP="00551F82">
            <w:pPr>
              <w:pStyle w:val="af3"/>
              <w:tabs>
                <w:tab w:val="left" w:pos="284"/>
              </w:tabs>
              <w:spacing w:line="20" w:lineRule="atLeast"/>
              <w:ind w:left="0"/>
              <w:jc w:val="both"/>
              <w:rPr>
                <w:rFonts w:ascii="Times New Roman" w:hAnsi="Times New Roman"/>
                <w:color w:val="000000" w:themeColor="text1"/>
              </w:rPr>
            </w:pPr>
            <w:r w:rsidRPr="006606C6">
              <w:rPr>
                <w:rFonts w:ascii="Times New Roman" w:hAnsi="Times New Roman"/>
                <w:color w:val="000000" w:themeColor="text1"/>
              </w:rPr>
              <w:t xml:space="preserve">       4) үшінші тұлғадан алынған, бірақ мұндай ақпарат құпиялылыққа кепілдік беретін Тараптан тікелей немесе жанама түрде үшінші тарапқа берілмесе;</w:t>
            </w:r>
          </w:p>
          <w:p w:rsidR="00BD1B35" w:rsidRPr="006606C6" w:rsidRDefault="00BD1B35" w:rsidP="00551F82">
            <w:pPr>
              <w:pStyle w:val="af3"/>
              <w:tabs>
                <w:tab w:val="left" w:pos="284"/>
              </w:tabs>
              <w:spacing w:line="20" w:lineRule="atLeast"/>
              <w:ind w:left="0"/>
              <w:jc w:val="both"/>
              <w:rPr>
                <w:rFonts w:ascii="Times New Roman" w:hAnsi="Times New Roman"/>
                <w:color w:val="000000" w:themeColor="text1"/>
              </w:rPr>
            </w:pPr>
            <w:r w:rsidRPr="006606C6">
              <w:rPr>
                <w:rFonts w:ascii="Times New Roman" w:hAnsi="Times New Roman"/>
                <w:color w:val="000000" w:themeColor="text1"/>
              </w:rPr>
              <w:t xml:space="preserve">       5) Қазақстан Республикасының заңнамасында көзделген жағдайларда сотқа, мемлекеттік органдарға, жеке сот орындаушыларына ұсынылады.</w:t>
            </w:r>
          </w:p>
          <w:p w:rsidR="00BD1B35" w:rsidRPr="006606C6" w:rsidRDefault="00BD1B35" w:rsidP="00551F82">
            <w:pPr>
              <w:pStyle w:val="af3"/>
              <w:numPr>
                <w:ilvl w:val="0"/>
                <w:numId w:val="8"/>
              </w:numPr>
              <w:tabs>
                <w:tab w:val="left" w:pos="284"/>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 xml:space="preserve">Шартқа сәйкес өзiнiң мiндеттемесiн растайтын тарап </w:t>
            </w:r>
            <w:r w:rsidRPr="006606C6">
              <w:rPr>
                <w:rFonts w:ascii="Times New Roman" w:hAnsi="Times New Roman"/>
                <w:color w:val="000000" w:themeColor="text1"/>
              </w:rPr>
              <w:lastRenderedPageBreak/>
              <w:t>мұндай мiндеттеменiң бұзылуы анықталған жағдайда дәлелдеу мiндетiн көтередi.</w:t>
            </w:r>
          </w:p>
          <w:p w:rsidR="00BD1B35" w:rsidRDefault="00BD1B35" w:rsidP="00551F82">
            <w:pPr>
              <w:pStyle w:val="af3"/>
              <w:spacing w:line="20" w:lineRule="atLeast"/>
              <w:ind w:left="2993"/>
              <w:jc w:val="both"/>
              <w:rPr>
                <w:rFonts w:ascii="Times New Roman" w:hAnsi="Times New Roman"/>
                <w:color w:val="000000" w:themeColor="text1"/>
              </w:rPr>
            </w:pPr>
          </w:p>
          <w:p w:rsidR="00BD1B35" w:rsidRDefault="00BD1B35" w:rsidP="00551F82">
            <w:pPr>
              <w:pStyle w:val="af3"/>
              <w:spacing w:line="20" w:lineRule="atLeast"/>
              <w:ind w:left="2993"/>
              <w:jc w:val="both"/>
              <w:rPr>
                <w:rFonts w:ascii="Times New Roman" w:hAnsi="Times New Roman"/>
                <w:color w:val="000000" w:themeColor="text1"/>
              </w:rPr>
            </w:pPr>
          </w:p>
          <w:p w:rsidR="00BD1B35" w:rsidRDefault="00BD1B35" w:rsidP="00551F82">
            <w:pPr>
              <w:pStyle w:val="af3"/>
              <w:spacing w:line="20" w:lineRule="atLeast"/>
              <w:ind w:left="2993"/>
              <w:jc w:val="both"/>
              <w:rPr>
                <w:rFonts w:ascii="Times New Roman" w:hAnsi="Times New Roman"/>
                <w:color w:val="000000" w:themeColor="text1"/>
              </w:rPr>
            </w:pPr>
          </w:p>
          <w:p w:rsidR="00BD1B35" w:rsidRDefault="00BD1B35" w:rsidP="00551F82">
            <w:pPr>
              <w:pStyle w:val="af3"/>
              <w:spacing w:line="20" w:lineRule="atLeast"/>
              <w:ind w:left="2993"/>
              <w:jc w:val="both"/>
              <w:rPr>
                <w:rFonts w:ascii="Times New Roman" w:hAnsi="Times New Roman"/>
                <w:color w:val="000000" w:themeColor="text1"/>
              </w:rPr>
            </w:pPr>
          </w:p>
          <w:p w:rsidR="00BD1B35" w:rsidRDefault="00BD1B35" w:rsidP="00551F82">
            <w:pPr>
              <w:pStyle w:val="af3"/>
              <w:spacing w:line="20" w:lineRule="atLeast"/>
              <w:ind w:left="2993"/>
              <w:jc w:val="both"/>
              <w:rPr>
                <w:rFonts w:ascii="Times New Roman" w:hAnsi="Times New Roman"/>
                <w:color w:val="000000" w:themeColor="text1"/>
              </w:rPr>
            </w:pPr>
          </w:p>
          <w:p w:rsidR="00BD1B35" w:rsidRDefault="00BD1B35" w:rsidP="00551F82">
            <w:pPr>
              <w:pStyle w:val="af3"/>
              <w:spacing w:line="20" w:lineRule="atLeast"/>
              <w:ind w:left="2993"/>
              <w:jc w:val="both"/>
              <w:rPr>
                <w:rFonts w:ascii="Times New Roman" w:hAnsi="Times New Roman"/>
                <w:color w:val="000000" w:themeColor="text1"/>
              </w:rPr>
            </w:pPr>
          </w:p>
          <w:p w:rsidR="00BD1B35" w:rsidRDefault="00BD1B35" w:rsidP="00551F82">
            <w:pPr>
              <w:pStyle w:val="af3"/>
              <w:spacing w:line="20" w:lineRule="atLeast"/>
              <w:ind w:left="2993"/>
              <w:jc w:val="both"/>
              <w:rPr>
                <w:rFonts w:ascii="Times New Roman" w:hAnsi="Times New Roman"/>
                <w:color w:val="000000" w:themeColor="text1"/>
              </w:rPr>
            </w:pPr>
          </w:p>
          <w:p w:rsidR="00BD1B35" w:rsidRPr="006606C6" w:rsidRDefault="00BD1B35" w:rsidP="00551F82">
            <w:pPr>
              <w:pStyle w:val="af3"/>
              <w:tabs>
                <w:tab w:val="left" w:pos="284"/>
              </w:tabs>
              <w:spacing w:line="20" w:lineRule="atLeast"/>
              <w:ind w:left="0"/>
              <w:jc w:val="center"/>
              <w:rPr>
                <w:rFonts w:ascii="Times New Roman" w:hAnsi="Times New Roman"/>
                <w:b/>
                <w:color w:val="000000" w:themeColor="text1"/>
              </w:rPr>
            </w:pPr>
            <w:r w:rsidRPr="006606C6">
              <w:rPr>
                <w:rFonts w:ascii="Times New Roman" w:hAnsi="Times New Roman"/>
                <w:b/>
                <w:color w:val="000000" w:themeColor="text1"/>
              </w:rPr>
              <w:t>8</w:t>
            </w:r>
            <w:r>
              <w:rPr>
                <w:rFonts w:ascii="Times New Roman" w:hAnsi="Times New Roman"/>
                <w:b/>
                <w:color w:val="000000" w:themeColor="text1"/>
                <w:lang w:val="kk-KZ"/>
              </w:rPr>
              <w:t xml:space="preserve"> тарау</w:t>
            </w:r>
            <w:r w:rsidRPr="006606C6">
              <w:rPr>
                <w:rFonts w:ascii="Times New Roman" w:hAnsi="Times New Roman"/>
                <w:b/>
                <w:color w:val="000000" w:themeColor="text1"/>
              </w:rPr>
              <w:t>. Қорытынды ережелер</w:t>
            </w:r>
          </w:p>
          <w:p w:rsidR="00BD1B35" w:rsidRPr="006606C6" w:rsidRDefault="00BD1B35" w:rsidP="00551F82">
            <w:pPr>
              <w:pStyle w:val="af3"/>
              <w:numPr>
                <w:ilvl w:val="0"/>
                <w:numId w:val="8"/>
              </w:numPr>
              <w:tabs>
                <w:tab w:val="left" w:pos="284"/>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Шарт қазақ және орыс тілдерінде жасалады. Егер Шарттың екінші тарапы шетелдік ұйым болса, онда екінші данасы Қазақстан Республикасының тіл туралы заңнамасына сәйкес тілге аударылуы мүмкін. Шартты сотта қарау қажет болған жағдайда Шарттың қазақ немесе орыс тілдеріндегі көшірмесі қаралады. Тараптар арасында алмасатын Шартқа қатысты барлық хат-хабарлар мен басқа да құжаттамалар осы шарттарға сәйкес болуы керек.</w:t>
            </w:r>
          </w:p>
          <w:p w:rsidR="00BD1B35" w:rsidRPr="006606C6" w:rsidRDefault="00BD1B35" w:rsidP="00551F82">
            <w:pPr>
              <w:pStyle w:val="af3"/>
              <w:numPr>
                <w:ilvl w:val="0"/>
                <w:numId w:val="8"/>
              </w:numPr>
              <w:tabs>
                <w:tab w:val="left" w:pos="284"/>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Шартқа сәйкес бір тарап екінші тарапқа жіберетін кез келген хабарлама хат, жеделхат, телекс немесе факс нысанында жіберіледі, содан кейін түпнұсқасы ұсынылады.</w:t>
            </w:r>
          </w:p>
          <w:p w:rsidR="00BD1B35" w:rsidRPr="006606C6" w:rsidRDefault="00BD1B35" w:rsidP="00551F82">
            <w:pPr>
              <w:pStyle w:val="af3"/>
              <w:numPr>
                <w:ilvl w:val="0"/>
                <w:numId w:val="8"/>
              </w:numPr>
              <w:tabs>
                <w:tab w:val="left" w:pos="284"/>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Хабарлама жеткізілген кезде немесе көрсетілген күшіне енген күні (егер хабарламада көрсетілген болса) қайсысы кейінірек болса, күшіне енеді.</w:t>
            </w:r>
          </w:p>
          <w:p w:rsidR="00BD1B35" w:rsidRPr="006606C6" w:rsidRDefault="00BD1B35" w:rsidP="00551F82">
            <w:pPr>
              <w:pStyle w:val="af3"/>
              <w:numPr>
                <w:ilvl w:val="0"/>
                <w:numId w:val="8"/>
              </w:numPr>
              <w:tabs>
                <w:tab w:val="left" w:pos="284"/>
                <w:tab w:val="left" w:pos="993"/>
              </w:tabs>
              <w:spacing w:line="20" w:lineRule="atLeast"/>
              <w:ind w:left="0" w:firstLine="0"/>
              <w:jc w:val="both"/>
              <w:rPr>
                <w:rFonts w:ascii="Times New Roman" w:hAnsi="Times New Roman"/>
                <w:color w:val="000000" w:themeColor="text1"/>
              </w:rPr>
            </w:pPr>
            <w:r w:rsidRPr="006606C6">
              <w:rPr>
                <w:rFonts w:ascii="Times New Roman" w:hAnsi="Times New Roman"/>
                <w:color w:val="000000" w:themeColor="text1"/>
              </w:rPr>
              <w:t>Салықтар және бюджетке төленетін басқа да міндетті төлемдер Қазақстан Республикасының салық заңнамасына сәйкес төленуге жатады.</w:t>
            </w:r>
          </w:p>
          <w:p w:rsidR="00BD1B35" w:rsidRPr="006606C6" w:rsidRDefault="00BD1B35" w:rsidP="00551F82">
            <w:pPr>
              <w:pStyle w:val="af3"/>
              <w:numPr>
                <w:ilvl w:val="0"/>
                <w:numId w:val="8"/>
              </w:numPr>
              <w:tabs>
                <w:tab w:val="left" w:pos="284"/>
                <w:tab w:val="left" w:pos="993"/>
              </w:tabs>
              <w:spacing w:line="20" w:lineRule="atLeast"/>
              <w:ind w:left="0" w:firstLine="0"/>
              <w:jc w:val="both"/>
              <w:rPr>
                <w:rFonts w:ascii="Times New Roman" w:hAnsi="Times New Roman"/>
                <w:color w:val="000000" w:themeColor="text1"/>
              </w:rPr>
            </w:pPr>
            <w:r>
              <w:rPr>
                <w:rFonts w:ascii="Times New Roman" w:hAnsi="Times New Roman"/>
                <w:color w:val="000000" w:themeColor="text1"/>
                <w:lang w:val="kk-KZ"/>
              </w:rPr>
              <w:t>Жеткізуші</w:t>
            </w:r>
            <w:r w:rsidRPr="006606C6">
              <w:rPr>
                <w:rFonts w:ascii="Times New Roman" w:hAnsi="Times New Roman"/>
                <w:color w:val="000000" w:themeColor="text1"/>
              </w:rPr>
              <w:t xml:space="preserve"> конкурстық құжаттамада көзделген нысанда, көлемде және шарттарда Шарттың орындалуын қамтамасыз етуді қамтамасыз етуге міндетті.</w:t>
            </w:r>
          </w:p>
          <w:p w:rsidR="00BD1B35"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47.</w:t>
            </w:r>
            <w:r w:rsidRPr="00C963E9">
              <w:rPr>
                <w:rFonts w:ascii="Times New Roman" w:hAnsi="Times New Roman"/>
                <w:color w:val="000000" w:themeColor="text1"/>
                <w:lang w:val="kk-KZ"/>
              </w:rPr>
              <w:t xml:space="preserve">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w:t>
            </w:r>
            <w:r>
              <w:rPr>
                <w:rFonts w:ascii="Times New Roman" w:hAnsi="Times New Roman"/>
                <w:color w:val="000000" w:themeColor="text1"/>
                <w:lang w:val="kk-KZ"/>
              </w:rPr>
              <w:t>Жеткізуші</w:t>
            </w:r>
            <w:r w:rsidRPr="00C963E9">
              <w:rPr>
                <w:rFonts w:ascii="Times New Roman" w:hAnsi="Times New Roman"/>
                <w:color w:val="000000" w:themeColor="text1"/>
                <w:lang w:val="kk-KZ"/>
              </w:rPr>
              <w:t xml:space="preserve"> Шарттың орындалуын қамтамасыз етуді енгізгеннен кейін күшіне енеді.</w:t>
            </w:r>
            <w:r w:rsidRPr="006606C6">
              <w:rPr>
                <w:rFonts w:ascii="Times New Roman" w:hAnsi="Times New Roman"/>
                <w:color w:val="000000" w:themeColor="text1"/>
                <w:lang w:val="kk-KZ"/>
              </w:rPr>
              <w:t xml:space="preserve"> </w:t>
            </w:r>
          </w:p>
          <w:p w:rsidR="00BD1B35" w:rsidRPr="00C963E9"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 xml:space="preserve">          </w:t>
            </w:r>
            <w:r w:rsidRPr="00C963E9">
              <w:rPr>
                <w:rFonts w:ascii="Times New Roman" w:hAnsi="Times New Roman"/>
                <w:color w:val="000000" w:themeColor="text1"/>
                <w:lang w:val="kk-KZ"/>
              </w:rPr>
              <w:t>Аумақтық қазынашылық органында тіркелген күні (мемлекеттік органдар мен мемлекеттік мекемелер үшін): ________________.</w:t>
            </w:r>
          </w:p>
          <w:p w:rsidR="00BD1B35" w:rsidRPr="006606C6"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r>
              <w:rPr>
                <w:rFonts w:ascii="Times New Roman" w:hAnsi="Times New Roman"/>
                <w:color w:val="000000" w:themeColor="text1"/>
                <w:lang w:val="kk-KZ"/>
              </w:rPr>
              <w:t>48.</w:t>
            </w:r>
            <w:r w:rsidRPr="006606C6">
              <w:rPr>
                <w:rFonts w:ascii="Times New Roman" w:hAnsi="Times New Roman"/>
                <w:color w:val="000000" w:themeColor="text1"/>
                <w:lang w:val="kk-KZ"/>
              </w:rPr>
              <w:t xml:space="preserve">Осы Тауарларды сатып алу шарты Тапсырыс берушінің дәрілік заттарды және медициналық мақсаттағы бұйымдарды сатып алу процесінде Тапсырыс беруші мен </w:t>
            </w:r>
            <w:r>
              <w:rPr>
                <w:rFonts w:ascii="Times New Roman" w:hAnsi="Times New Roman"/>
                <w:color w:val="000000" w:themeColor="text1"/>
                <w:lang w:val="kk-KZ"/>
              </w:rPr>
              <w:t>Жеткізуші</w:t>
            </w:r>
            <w:r w:rsidRPr="006606C6">
              <w:rPr>
                <w:rFonts w:ascii="Times New Roman" w:hAnsi="Times New Roman"/>
                <w:color w:val="000000" w:themeColor="text1"/>
                <w:lang w:val="kk-KZ"/>
              </w:rPr>
              <w:t xml:space="preserve"> арасында туындайтын құқықтық қатынастарды реттейді. Осы Шартқа енгізілген кез келген өзгерістер мен толықтырулар Қазақстан Республикасының заңнамасына, Тапсырыс берушінің конкурстық құжаттамасына, Жеткізушінің тендерлік өтініміне және тендер нәтижелері туралы хаттамаға сәйкес болуы тиіс.</w:t>
            </w:r>
          </w:p>
          <w:p w:rsidR="00BD1B35" w:rsidRPr="006606C6"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Pr="006606C6"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Pr="006606C6"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Pr="006606C6" w:rsidRDefault="00BD1B35" w:rsidP="00551F82">
            <w:pPr>
              <w:pStyle w:val="af3"/>
              <w:tabs>
                <w:tab w:val="left" w:pos="284"/>
                <w:tab w:val="left" w:pos="993"/>
              </w:tabs>
              <w:spacing w:line="20" w:lineRule="atLeast"/>
              <w:ind w:left="0"/>
              <w:jc w:val="both"/>
              <w:rPr>
                <w:rFonts w:ascii="Times New Roman" w:hAnsi="Times New Roman"/>
                <w:color w:val="000000" w:themeColor="text1"/>
                <w:lang w:val="kk-KZ"/>
              </w:rPr>
            </w:pPr>
          </w:p>
          <w:p w:rsidR="00BD1B35" w:rsidRPr="006606C6" w:rsidRDefault="00BD1B35" w:rsidP="00551F82">
            <w:pPr>
              <w:pStyle w:val="af3"/>
              <w:spacing w:line="20" w:lineRule="atLeast"/>
              <w:jc w:val="center"/>
              <w:rPr>
                <w:rFonts w:ascii="Times New Roman" w:hAnsi="Times New Roman"/>
                <w:b/>
                <w:color w:val="000000" w:themeColor="text1"/>
                <w:lang w:val="kk-KZ"/>
              </w:rPr>
            </w:pPr>
            <w:r w:rsidRPr="006606C6">
              <w:rPr>
                <w:rFonts w:ascii="Times New Roman" w:hAnsi="Times New Roman"/>
                <w:b/>
                <w:color w:val="000000" w:themeColor="text1"/>
                <w:lang w:val="kk-KZ"/>
              </w:rPr>
              <w:t>9</w:t>
            </w:r>
            <w:r>
              <w:rPr>
                <w:rFonts w:ascii="Times New Roman" w:hAnsi="Times New Roman"/>
                <w:b/>
                <w:color w:val="000000" w:themeColor="text1"/>
                <w:lang w:val="kk-KZ"/>
              </w:rPr>
              <w:t xml:space="preserve"> тарау</w:t>
            </w:r>
            <w:r w:rsidRPr="006606C6">
              <w:rPr>
                <w:rFonts w:ascii="Times New Roman" w:hAnsi="Times New Roman"/>
                <w:b/>
                <w:color w:val="000000" w:themeColor="text1"/>
                <w:lang w:val="kk-KZ"/>
              </w:rPr>
              <w:t>. Тараптардың мекенжайлары, банктік деректемелері және қолдары:</w:t>
            </w:r>
          </w:p>
          <w:p w:rsidR="00BD1B35" w:rsidRPr="006606C6" w:rsidRDefault="00BD1B35" w:rsidP="00551F82">
            <w:pPr>
              <w:pStyle w:val="af3"/>
              <w:spacing w:line="20" w:lineRule="atLeast"/>
              <w:jc w:val="both"/>
              <w:rPr>
                <w:rFonts w:ascii="Times New Roman" w:hAnsi="Times New Roman"/>
                <w:b/>
                <w:color w:val="000000" w:themeColor="text1"/>
                <w:lang w:val="kk-KZ"/>
              </w:rPr>
            </w:pPr>
          </w:p>
          <w:p w:rsidR="00BD1B35" w:rsidRPr="001E1FF7" w:rsidRDefault="00BD1B35" w:rsidP="00551F82">
            <w:pPr>
              <w:pStyle w:val="af3"/>
              <w:spacing w:line="20" w:lineRule="atLeast"/>
              <w:jc w:val="both"/>
              <w:rPr>
                <w:rFonts w:ascii="Times New Roman" w:hAnsi="Times New Roman"/>
                <w:color w:val="000000" w:themeColor="text1"/>
                <w:lang w:val="kk-KZ"/>
              </w:rPr>
            </w:pPr>
            <w:r w:rsidRPr="001E1FF7">
              <w:rPr>
                <w:rFonts w:ascii="Times New Roman" w:hAnsi="Times New Roman"/>
                <w:color w:val="000000" w:themeColor="text1"/>
                <w:lang w:val="kk-KZ"/>
              </w:rPr>
              <w:t xml:space="preserve">ТАПСЫРЫС БЕРУШІ:   </w:t>
            </w:r>
            <w:r w:rsidR="001E1FF7" w:rsidRPr="001E1FF7">
              <w:rPr>
                <w:rFonts w:ascii="Times New Roman" w:hAnsi="Times New Roman"/>
                <w:color w:val="000000"/>
                <w:lang w:val="kk-KZ"/>
              </w:rPr>
              <w:t>______________________</w:t>
            </w:r>
          </w:p>
          <w:p w:rsidR="001E1FF7" w:rsidRPr="001E1FF7" w:rsidRDefault="001E1FF7" w:rsidP="001E1FF7">
            <w:pPr>
              <w:pStyle w:val="af3"/>
              <w:spacing w:line="20" w:lineRule="atLeast"/>
              <w:jc w:val="both"/>
              <w:rPr>
                <w:rFonts w:ascii="Times New Roman" w:hAnsi="Times New Roman"/>
                <w:color w:val="000000" w:themeColor="text1"/>
                <w:lang w:val="kk-KZ"/>
              </w:rPr>
            </w:pPr>
            <w:r w:rsidRPr="001E1FF7">
              <w:rPr>
                <w:rFonts w:ascii="Times New Roman" w:hAnsi="Times New Roman"/>
                <w:color w:val="000000" w:themeColor="text1"/>
                <w:lang w:val="kk-KZ"/>
              </w:rPr>
              <w:t>Заңды мекен-жайы:</w:t>
            </w:r>
          </w:p>
          <w:p w:rsidR="001E1FF7" w:rsidRPr="001E1FF7" w:rsidRDefault="001E1FF7" w:rsidP="001E1FF7">
            <w:pPr>
              <w:pStyle w:val="af3"/>
              <w:spacing w:line="20" w:lineRule="atLeast"/>
              <w:jc w:val="both"/>
              <w:rPr>
                <w:rFonts w:ascii="Times New Roman" w:hAnsi="Times New Roman"/>
                <w:color w:val="000000" w:themeColor="text1"/>
                <w:lang w:val="kk-KZ"/>
              </w:rPr>
            </w:pPr>
            <w:r w:rsidRPr="001E1FF7">
              <w:rPr>
                <w:rFonts w:ascii="Times New Roman" w:hAnsi="Times New Roman"/>
                <w:color w:val="000000" w:themeColor="text1"/>
                <w:lang w:val="kk-KZ"/>
              </w:rPr>
              <w:t>Банк деректемелері</w:t>
            </w:r>
          </w:p>
          <w:p w:rsidR="001E1FF7" w:rsidRDefault="001E1FF7" w:rsidP="001E1FF7">
            <w:pPr>
              <w:pStyle w:val="af3"/>
              <w:spacing w:line="20" w:lineRule="atLeast"/>
              <w:jc w:val="both"/>
              <w:rPr>
                <w:rFonts w:ascii="Times New Roman" w:hAnsi="Times New Roman"/>
                <w:color w:val="000000" w:themeColor="text1"/>
                <w:lang w:val="kk-KZ"/>
              </w:rPr>
            </w:pPr>
            <w:r w:rsidRPr="001E1FF7">
              <w:rPr>
                <w:rFonts w:ascii="Times New Roman" w:hAnsi="Times New Roman"/>
                <w:color w:val="000000" w:themeColor="text1"/>
                <w:lang w:val="kk-KZ"/>
              </w:rPr>
              <w:t>Телефон, электрондық пошта</w:t>
            </w:r>
          </w:p>
          <w:p w:rsidR="00BD1B35" w:rsidRPr="001E1FF7" w:rsidRDefault="001E1FF7" w:rsidP="001E1FF7">
            <w:pPr>
              <w:pStyle w:val="af3"/>
              <w:spacing w:line="20" w:lineRule="atLeast"/>
              <w:jc w:val="both"/>
              <w:rPr>
                <w:rFonts w:ascii="Times New Roman" w:hAnsi="Times New Roman"/>
                <w:color w:val="000000" w:themeColor="text1"/>
                <w:lang w:val="kk-KZ"/>
              </w:rPr>
            </w:pPr>
            <w:r w:rsidRPr="001E1FF7">
              <w:rPr>
                <w:rFonts w:ascii="Times New Roman" w:hAnsi="Times New Roman"/>
                <w:color w:val="000000" w:themeColor="text1"/>
                <w:lang w:val="kk-KZ"/>
              </w:rPr>
              <w:t xml:space="preserve">Қызмет атауы </w:t>
            </w:r>
            <w:r w:rsidR="00BD1B35" w:rsidRPr="001E1FF7">
              <w:rPr>
                <w:rFonts w:ascii="Times New Roman" w:hAnsi="Times New Roman"/>
                <w:color w:val="000000" w:themeColor="text1"/>
                <w:lang w:val="kk-KZ"/>
              </w:rPr>
              <w:t xml:space="preserve">________________ </w:t>
            </w:r>
          </w:p>
          <w:p w:rsidR="001E1FF7" w:rsidRPr="001E1FF7" w:rsidRDefault="001E1FF7" w:rsidP="001E1FF7">
            <w:pPr>
              <w:pStyle w:val="af3"/>
              <w:spacing w:line="20" w:lineRule="atLeast"/>
              <w:jc w:val="both"/>
              <w:rPr>
                <w:rFonts w:ascii="Times New Roman" w:hAnsi="Times New Roman"/>
                <w:color w:val="000000" w:themeColor="text1"/>
                <w:lang w:val="kk-KZ"/>
              </w:rPr>
            </w:pPr>
            <w:r w:rsidRPr="001E1FF7">
              <w:rPr>
                <w:rFonts w:ascii="Times New Roman" w:hAnsi="Times New Roman"/>
                <w:color w:val="000000" w:themeColor="text1"/>
                <w:lang w:val="kk-KZ"/>
              </w:rPr>
              <w:t>Қолы, толық аты-жөні (Егер қолжетімді болса)</w:t>
            </w:r>
          </w:p>
          <w:p w:rsidR="00BD1B35" w:rsidRPr="001E1FF7" w:rsidRDefault="001E1FF7" w:rsidP="001E1FF7">
            <w:pPr>
              <w:pStyle w:val="af3"/>
              <w:spacing w:line="20" w:lineRule="atLeast"/>
              <w:jc w:val="both"/>
              <w:rPr>
                <w:rFonts w:ascii="Times New Roman" w:hAnsi="Times New Roman"/>
                <w:color w:val="000000" w:themeColor="text1"/>
                <w:lang w:val="kk-KZ"/>
              </w:rPr>
            </w:pPr>
            <w:r w:rsidRPr="001E1FF7">
              <w:rPr>
                <w:rFonts w:ascii="Times New Roman" w:hAnsi="Times New Roman"/>
                <w:color w:val="000000" w:themeColor="text1"/>
                <w:lang w:val="kk-KZ"/>
              </w:rPr>
              <w:t>Басып шығару (бар болса)</w:t>
            </w:r>
          </w:p>
          <w:p w:rsidR="00BD1B35" w:rsidRPr="001E1FF7" w:rsidRDefault="00BD1B35" w:rsidP="00551F82">
            <w:pPr>
              <w:pStyle w:val="af3"/>
              <w:spacing w:line="20" w:lineRule="atLeast"/>
              <w:ind w:left="0"/>
              <w:jc w:val="both"/>
              <w:rPr>
                <w:rFonts w:ascii="Times New Roman" w:hAnsi="Times New Roman"/>
                <w:lang w:val="kk-KZ"/>
              </w:rPr>
            </w:pPr>
          </w:p>
          <w:p w:rsidR="00BD1B35" w:rsidRPr="001E1FF7" w:rsidRDefault="00BD1B35" w:rsidP="00551F82">
            <w:pPr>
              <w:pStyle w:val="af3"/>
              <w:jc w:val="both"/>
              <w:rPr>
                <w:rFonts w:ascii="Times New Roman" w:hAnsi="Times New Roman"/>
                <w:lang w:val="kk-KZ"/>
              </w:rPr>
            </w:pPr>
          </w:p>
        </w:tc>
        <w:tc>
          <w:tcPr>
            <w:tcW w:w="4962" w:type="dxa"/>
          </w:tcPr>
          <w:p w:rsidR="007C32A8" w:rsidRDefault="007C32A8" w:rsidP="00551F82">
            <w:pPr>
              <w:pStyle w:val="af3"/>
              <w:jc w:val="center"/>
              <w:rPr>
                <w:rFonts w:ascii="Times New Roman" w:hAnsi="Times New Roman"/>
                <w:b/>
                <w:color w:val="000000"/>
              </w:rPr>
            </w:pPr>
            <w:r>
              <w:rPr>
                <w:rFonts w:ascii="Times New Roman" w:hAnsi="Times New Roman"/>
                <w:b/>
                <w:color w:val="000000"/>
              </w:rPr>
              <w:lastRenderedPageBreak/>
              <w:t xml:space="preserve">                                                          Приложение №3</w:t>
            </w:r>
          </w:p>
          <w:p w:rsidR="00BD1B35" w:rsidRPr="006606C6" w:rsidRDefault="00BD1B35" w:rsidP="00551F82">
            <w:pPr>
              <w:pStyle w:val="af3"/>
              <w:jc w:val="center"/>
              <w:rPr>
                <w:rFonts w:ascii="Times New Roman" w:hAnsi="Times New Roman"/>
                <w:b/>
                <w:color w:val="000000"/>
              </w:rPr>
            </w:pPr>
            <w:r w:rsidRPr="006606C6">
              <w:rPr>
                <w:rFonts w:ascii="Times New Roman" w:hAnsi="Times New Roman"/>
                <w:b/>
                <w:color w:val="000000"/>
              </w:rPr>
              <w:t>Типовой договор закупа</w:t>
            </w:r>
          </w:p>
          <w:p w:rsidR="00BD1B35" w:rsidRPr="006606C6" w:rsidRDefault="00BD1B35" w:rsidP="00551F82">
            <w:pPr>
              <w:pStyle w:val="af3"/>
              <w:jc w:val="center"/>
              <w:rPr>
                <w:rFonts w:ascii="Times New Roman" w:hAnsi="Times New Roman"/>
                <w:b/>
                <w:color w:val="000000"/>
              </w:rPr>
            </w:pPr>
            <w:r w:rsidRPr="006606C6">
              <w:rPr>
                <w:rFonts w:ascii="Times New Roman" w:hAnsi="Times New Roman"/>
                <w:b/>
                <w:color w:val="000000"/>
              </w:rPr>
              <w:t>(между заказчиком и поставщиком)</w:t>
            </w:r>
          </w:p>
          <w:p w:rsidR="00C8640C" w:rsidRDefault="00C8640C" w:rsidP="00C8640C">
            <w:pPr>
              <w:pStyle w:val="af3"/>
              <w:ind w:left="0"/>
              <w:jc w:val="both"/>
              <w:rPr>
                <w:rFonts w:ascii="Times New Roman" w:hAnsi="Times New Roman"/>
                <w:b/>
                <w:color w:val="000000" w:themeColor="text1"/>
                <w:lang w:val="kk-KZ"/>
              </w:rPr>
            </w:pPr>
          </w:p>
          <w:p w:rsidR="00BD1B35" w:rsidRPr="006606C6" w:rsidRDefault="00DC6A1D" w:rsidP="00551F82">
            <w:pPr>
              <w:pStyle w:val="af3"/>
              <w:jc w:val="both"/>
              <w:rPr>
                <w:rFonts w:ascii="Times New Roman" w:hAnsi="Times New Roman"/>
                <w:b/>
                <w:color w:val="000000" w:themeColor="text1"/>
              </w:rPr>
            </w:pPr>
            <w:r>
              <w:rPr>
                <w:rFonts w:ascii="Times New Roman" w:hAnsi="Times New Roman"/>
                <w:b/>
                <w:color w:val="000000" w:themeColor="text1"/>
                <w:lang w:val="kk-KZ"/>
              </w:rPr>
              <w:t xml:space="preserve">г.Астана           </w:t>
            </w:r>
            <w:r w:rsidR="00BD1B35" w:rsidRPr="006606C6">
              <w:rPr>
                <w:rFonts w:ascii="Times New Roman" w:hAnsi="Times New Roman"/>
                <w:b/>
                <w:color w:val="000000" w:themeColor="text1"/>
              </w:rPr>
              <w:t xml:space="preserve">                     </w:t>
            </w:r>
            <w:r>
              <w:rPr>
                <w:rFonts w:ascii="Times New Roman" w:hAnsi="Times New Roman"/>
                <w:b/>
                <w:color w:val="000000" w:themeColor="text1"/>
              </w:rPr>
              <w:t xml:space="preserve">   </w:t>
            </w:r>
            <w:r w:rsidR="00BD1B35" w:rsidRPr="006606C6">
              <w:rPr>
                <w:rFonts w:ascii="Times New Roman" w:hAnsi="Times New Roman"/>
                <w:b/>
                <w:color w:val="000000" w:themeColor="text1"/>
              </w:rPr>
              <w:t xml:space="preserve">      «» _______ 202</w:t>
            </w:r>
            <w:r>
              <w:rPr>
                <w:rFonts w:ascii="Times New Roman" w:hAnsi="Times New Roman"/>
                <w:b/>
                <w:color w:val="000000" w:themeColor="text1"/>
              </w:rPr>
              <w:t>4</w:t>
            </w:r>
            <w:r w:rsidR="00BD1B35" w:rsidRPr="006606C6">
              <w:rPr>
                <w:rFonts w:ascii="Times New Roman" w:hAnsi="Times New Roman"/>
                <w:b/>
                <w:color w:val="000000" w:themeColor="text1"/>
              </w:rPr>
              <w:t xml:space="preserve"> г.</w:t>
            </w:r>
          </w:p>
          <w:p w:rsidR="00BD1B35" w:rsidRPr="00C8640C" w:rsidRDefault="00BD1B35" w:rsidP="00C8640C">
            <w:pPr>
              <w:pStyle w:val="af3"/>
              <w:jc w:val="both"/>
              <w:rPr>
                <w:rFonts w:ascii="Times New Roman" w:hAnsi="Times New Roman"/>
                <w:b/>
                <w:color w:val="000000" w:themeColor="text1"/>
              </w:rPr>
            </w:pPr>
            <w:r w:rsidRPr="006606C6">
              <w:rPr>
                <w:rFonts w:ascii="Times New Roman" w:hAnsi="Times New Roman"/>
                <w:b/>
                <w:color w:val="000000" w:themeColor="text1"/>
              </w:rPr>
              <w:t xml:space="preserve">                                                   </w:t>
            </w:r>
            <w:r w:rsidR="00DC6A1D">
              <w:rPr>
                <w:rFonts w:ascii="Times New Roman" w:hAnsi="Times New Roman"/>
                <w:b/>
                <w:color w:val="000000" w:themeColor="text1"/>
              </w:rPr>
              <w:t xml:space="preserve"> </w:t>
            </w:r>
            <w:r w:rsidRPr="006606C6">
              <w:rPr>
                <w:rFonts w:ascii="Times New Roman" w:hAnsi="Times New Roman"/>
                <w:b/>
                <w:color w:val="000000" w:themeColor="text1"/>
              </w:rPr>
              <w:t xml:space="preserve">                            </w:t>
            </w:r>
            <w:bookmarkStart w:id="1" w:name="z1450"/>
          </w:p>
          <w:p w:rsidR="00BD1B35" w:rsidRPr="006606C6" w:rsidRDefault="00BD1B35" w:rsidP="00551F82">
            <w:pPr>
              <w:jc w:val="both"/>
              <w:rPr>
                <w:rFonts w:ascii="Times New Roman" w:hAnsi="Times New Roman"/>
              </w:rPr>
            </w:pPr>
            <w:bookmarkStart w:id="2" w:name="z1451"/>
            <w:bookmarkEnd w:id="1"/>
            <w:r w:rsidRPr="006606C6">
              <w:rPr>
                <w:rFonts w:ascii="Times New Roman" w:hAnsi="Times New Roman"/>
                <w:color w:val="000000"/>
              </w:rPr>
              <w:t>____________________________________________________________________</w:t>
            </w:r>
          </w:p>
          <w:bookmarkEnd w:id="2"/>
          <w:p w:rsidR="00BD1B35" w:rsidRPr="006606C6" w:rsidRDefault="00BD1B35" w:rsidP="00551F82">
            <w:pPr>
              <w:jc w:val="both"/>
              <w:rPr>
                <w:rFonts w:ascii="Times New Roman" w:hAnsi="Times New Roman"/>
              </w:rPr>
            </w:pPr>
            <w:r w:rsidRPr="006606C6">
              <w:rPr>
                <w:rFonts w:ascii="Times New Roman" w:hAnsi="Times New Roman"/>
                <w:color w:val="000000"/>
              </w:rPr>
              <w:t>(полное наименование заказчика),</w:t>
            </w:r>
          </w:p>
          <w:p w:rsidR="00BD1B35" w:rsidRPr="006606C6" w:rsidRDefault="00BD1B35" w:rsidP="00551F82">
            <w:pPr>
              <w:jc w:val="both"/>
              <w:rPr>
                <w:rFonts w:ascii="Times New Roman" w:hAnsi="Times New Roman"/>
              </w:rPr>
            </w:pPr>
            <w:r w:rsidRPr="006606C6">
              <w:rPr>
                <w:rFonts w:ascii="Times New Roman" w:hAnsi="Times New Roman"/>
                <w:color w:val="000000"/>
              </w:rPr>
              <w:t>именуемый в дальнейшем "Заказчик",</w:t>
            </w:r>
          </w:p>
          <w:p w:rsidR="00BD1B35" w:rsidRPr="006606C6" w:rsidRDefault="00BD1B35" w:rsidP="00551F82">
            <w:pPr>
              <w:jc w:val="both"/>
              <w:rPr>
                <w:rFonts w:ascii="Times New Roman" w:hAnsi="Times New Roman"/>
              </w:rPr>
            </w:pPr>
            <w:r w:rsidRPr="006606C6">
              <w:rPr>
                <w:rFonts w:ascii="Times New Roman" w:hAnsi="Times New Roman"/>
                <w:color w:val="000000"/>
              </w:rPr>
              <w:t>в лице ______________________________________________________________,</w:t>
            </w:r>
          </w:p>
          <w:p w:rsidR="00BD1B35" w:rsidRPr="006606C6" w:rsidRDefault="00BD1B35" w:rsidP="00551F82">
            <w:pPr>
              <w:jc w:val="both"/>
              <w:rPr>
                <w:rFonts w:ascii="Times New Roman" w:hAnsi="Times New Roman"/>
              </w:rPr>
            </w:pPr>
            <w:r w:rsidRPr="006606C6">
              <w:rPr>
                <w:rFonts w:ascii="Times New Roman" w:hAnsi="Times New Roman"/>
                <w:color w:val="000000"/>
              </w:rPr>
              <w:t>должность, фамилия, имя, отчество (при его наличии)</w:t>
            </w:r>
          </w:p>
          <w:p w:rsidR="00BD1B35" w:rsidRPr="006606C6" w:rsidRDefault="00BD1B35" w:rsidP="00551F82">
            <w:pPr>
              <w:jc w:val="both"/>
              <w:rPr>
                <w:rFonts w:ascii="Times New Roman" w:hAnsi="Times New Roman"/>
              </w:rPr>
            </w:pPr>
            <w:r w:rsidRPr="006606C6">
              <w:rPr>
                <w:rFonts w:ascii="Times New Roman" w:hAnsi="Times New Roman"/>
                <w:color w:val="000000"/>
              </w:rPr>
              <w:t>уполномоченного лица с одной стороны,</w:t>
            </w:r>
          </w:p>
          <w:p w:rsidR="00BD1B35" w:rsidRPr="006606C6" w:rsidRDefault="00BD1B35" w:rsidP="00551F82">
            <w:pPr>
              <w:jc w:val="both"/>
              <w:rPr>
                <w:rFonts w:ascii="Times New Roman" w:hAnsi="Times New Roman"/>
              </w:rPr>
            </w:pPr>
            <w:r w:rsidRPr="006606C6">
              <w:rPr>
                <w:rFonts w:ascii="Times New Roman" w:hAnsi="Times New Roman"/>
                <w:color w:val="000000"/>
              </w:rPr>
              <w:t>и ___________________________________________________________________</w:t>
            </w:r>
          </w:p>
          <w:p w:rsidR="00BD1B35" w:rsidRPr="006606C6" w:rsidRDefault="00BD1B35" w:rsidP="00551F82">
            <w:pPr>
              <w:jc w:val="both"/>
              <w:rPr>
                <w:rFonts w:ascii="Times New Roman" w:hAnsi="Times New Roman"/>
              </w:rPr>
            </w:pPr>
            <w:r w:rsidRPr="006606C6">
              <w:rPr>
                <w:rFonts w:ascii="Times New Roman" w:hAnsi="Times New Roman"/>
                <w:color w:val="000000"/>
              </w:rPr>
              <w:t>(полное наименование поставщика – победителя тендера)</w:t>
            </w:r>
          </w:p>
          <w:p w:rsidR="00BD1B35" w:rsidRPr="006606C6" w:rsidRDefault="00BD1B35" w:rsidP="00551F82">
            <w:pPr>
              <w:jc w:val="both"/>
              <w:rPr>
                <w:rFonts w:ascii="Times New Roman" w:hAnsi="Times New Roman"/>
              </w:rPr>
            </w:pPr>
            <w:r w:rsidRPr="006606C6">
              <w:rPr>
                <w:rFonts w:ascii="Times New Roman" w:hAnsi="Times New Roman"/>
                <w:color w:val="000000"/>
              </w:rPr>
              <w:t>_____________________________________________________________________,</w:t>
            </w:r>
          </w:p>
          <w:p w:rsidR="00BD1B35" w:rsidRPr="006606C6" w:rsidRDefault="00BD1B35" w:rsidP="00551F82">
            <w:pPr>
              <w:jc w:val="both"/>
              <w:rPr>
                <w:rFonts w:ascii="Times New Roman" w:hAnsi="Times New Roman"/>
              </w:rPr>
            </w:pPr>
            <w:r w:rsidRPr="006606C6">
              <w:rPr>
                <w:rFonts w:ascii="Times New Roman" w:hAnsi="Times New Roman"/>
                <w:color w:val="000000"/>
              </w:rPr>
              <w:t>именуемый в дальнейшем "Поставщик",</w:t>
            </w:r>
          </w:p>
          <w:p w:rsidR="00BD1B35" w:rsidRPr="006606C6" w:rsidRDefault="00BD1B35" w:rsidP="00551F82">
            <w:pPr>
              <w:jc w:val="both"/>
              <w:rPr>
                <w:rFonts w:ascii="Times New Roman" w:hAnsi="Times New Roman"/>
              </w:rPr>
            </w:pPr>
            <w:r w:rsidRPr="006606C6">
              <w:rPr>
                <w:rFonts w:ascii="Times New Roman" w:hAnsi="Times New Roman"/>
                <w:color w:val="000000"/>
              </w:rPr>
              <w:t>в лице _______________________________________________________________,</w:t>
            </w:r>
          </w:p>
          <w:p w:rsidR="00BD1B35" w:rsidRPr="006606C6" w:rsidRDefault="00BD1B35" w:rsidP="00551F82">
            <w:pPr>
              <w:jc w:val="both"/>
              <w:rPr>
                <w:rFonts w:ascii="Times New Roman" w:hAnsi="Times New Roman"/>
              </w:rPr>
            </w:pPr>
            <w:r w:rsidRPr="006606C6">
              <w:rPr>
                <w:rFonts w:ascii="Times New Roman" w:hAnsi="Times New Roman"/>
                <w:color w:val="000000"/>
              </w:rPr>
              <w:t>должность, фамилия, имя, отчество (при его наличии) уполномоченного лица,</w:t>
            </w:r>
          </w:p>
          <w:p w:rsidR="00BD1B35" w:rsidRPr="006606C6" w:rsidRDefault="00BD1B35" w:rsidP="00551F82">
            <w:pPr>
              <w:jc w:val="both"/>
              <w:rPr>
                <w:rFonts w:ascii="Times New Roman" w:hAnsi="Times New Roman"/>
              </w:rPr>
            </w:pPr>
            <w:r w:rsidRPr="006606C6">
              <w:rPr>
                <w:rFonts w:ascii="Times New Roman" w:hAnsi="Times New Roman"/>
                <w:color w:val="000000"/>
              </w:rPr>
              <w:t>действующего на основании __________, (устава, положения) с другой стороны,</w:t>
            </w:r>
          </w:p>
          <w:p w:rsidR="00BD1B35" w:rsidRPr="006606C6" w:rsidRDefault="00BD1B35" w:rsidP="00551F82">
            <w:pPr>
              <w:jc w:val="both"/>
              <w:rPr>
                <w:rFonts w:ascii="Times New Roman" w:hAnsi="Times New Roman"/>
              </w:rPr>
            </w:pPr>
            <w:r w:rsidRPr="006606C6">
              <w:rPr>
                <w:rFonts w:ascii="Times New Roman" w:hAnsi="Times New Roman"/>
                <w:color w:val="000000"/>
              </w:rPr>
              <w:t>на основании правил организации и проведения закупа лекарственных средств,</w:t>
            </w:r>
          </w:p>
          <w:p w:rsidR="00BD1B35" w:rsidRPr="006606C6" w:rsidRDefault="00BD1B35" w:rsidP="00551F82">
            <w:pPr>
              <w:jc w:val="both"/>
              <w:rPr>
                <w:rFonts w:ascii="Times New Roman" w:hAnsi="Times New Roman"/>
              </w:rPr>
            </w:pPr>
            <w:r w:rsidRPr="006606C6">
              <w:rPr>
                <w:rFonts w:ascii="Times New Roman" w:hAnsi="Times New Roman"/>
                <w:color w:val="000000"/>
              </w:rPr>
              <w:t>медицинских изделий и специализированных лечебных продуктов в рамках</w:t>
            </w:r>
          </w:p>
          <w:p w:rsidR="00BD1B35" w:rsidRPr="006606C6" w:rsidRDefault="00BD1B35" w:rsidP="00551F82">
            <w:pPr>
              <w:jc w:val="both"/>
              <w:rPr>
                <w:rFonts w:ascii="Times New Roman" w:hAnsi="Times New Roman"/>
              </w:rPr>
            </w:pPr>
            <w:r w:rsidRPr="006606C6">
              <w:rPr>
                <w:rFonts w:ascii="Times New Roman" w:hAnsi="Times New Roman"/>
                <w:color w:val="000000"/>
              </w:rPr>
              <w:t>гарантированного объема бесплатной медицинской помощи, дополнительного</w:t>
            </w:r>
          </w:p>
          <w:p w:rsidR="00BD1B35" w:rsidRPr="006606C6" w:rsidRDefault="00BD1B35" w:rsidP="00551F82">
            <w:pPr>
              <w:jc w:val="both"/>
              <w:rPr>
                <w:rFonts w:ascii="Times New Roman" w:hAnsi="Times New Roman"/>
              </w:rPr>
            </w:pPr>
            <w:r w:rsidRPr="006606C6">
              <w:rPr>
                <w:rFonts w:ascii="Times New Roman" w:hAnsi="Times New Roman"/>
                <w:color w:val="000000"/>
              </w:rPr>
              <w:t>объема медицинской помощи для лиц, содержащихся в следственных изоляторах</w:t>
            </w:r>
          </w:p>
          <w:p w:rsidR="00BD1B35" w:rsidRPr="006606C6" w:rsidRDefault="00BD1B35" w:rsidP="00551F82">
            <w:pPr>
              <w:jc w:val="both"/>
              <w:rPr>
                <w:rFonts w:ascii="Times New Roman" w:hAnsi="Times New Roman"/>
              </w:rPr>
            </w:pPr>
            <w:r w:rsidRPr="006606C6">
              <w:rPr>
                <w:rFonts w:ascii="Times New Roman" w:hAnsi="Times New Roman"/>
                <w:color w:val="000000"/>
              </w:rPr>
              <w:t>и учреждениях уголовно-исполнительной (пенитенциарной) системы, за счет</w:t>
            </w:r>
          </w:p>
          <w:p w:rsidR="00BD1B35" w:rsidRPr="006606C6" w:rsidRDefault="00BD1B35" w:rsidP="00551F82">
            <w:pPr>
              <w:jc w:val="both"/>
              <w:rPr>
                <w:rFonts w:ascii="Times New Roman" w:hAnsi="Times New Roman"/>
              </w:rPr>
            </w:pPr>
            <w:r w:rsidRPr="006606C6">
              <w:rPr>
                <w:rFonts w:ascii="Times New Roman" w:hAnsi="Times New Roman"/>
                <w:color w:val="000000"/>
              </w:rPr>
              <w:t>бюджетных средств и (или) в системе обязательного социального медицинского</w:t>
            </w:r>
          </w:p>
          <w:p w:rsidR="00BD1B35" w:rsidRPr="006606C6" w:rsidRDefault="00BD1B35" w:rsidP="00551F82">
            <w:pPr>
              <w:jc w:val="both"/>
              <w:rPr>
                <w:rFonts w:ascii="Times New Roman" w:hAnsi="Times New Roman"/>
              </w:rPr>
            </w:pPr>
            <w:r w:rsidRPr="006606C6">
              <w:rPr>
                <w:rFonts w:ascii="Times New Roman" w:hAnsi="Times New Roman"/>
                <w:color w:val="000000"/>
              </w:rPr>
              <w:t>страхования, фармацевтических услуг (далее – Правила), и протокола об итогах</w:t>
            </w:r>
          </w:p>
          <w:p w:rsidR="00BD1B35" w:rsidRPr="006606C6" w:rsidRDefault="00BD1B35" w:rsidP="00551F82">
            <w:pPr>
              <w:jc w:val="both"/>
              <w:rPr>
                <w:rFonts w:ascii="Times New Roman" w:hAnsi="Times New Roman"/>
              </w:rPr>
            </w:pPr>
            <w:r w:rsidRPr="006606C6">
              <w:rPr>
                <w:rFonts w:ascii="Times New Roman" w:hAnsi="Times New Roman"/>
                <w:color w:val="000000"/>
              </w:rPr>
              <w:t>закупа способом ______________________________________________________</w:t>
            </w:r>
          </w:p>
          <w:p w:rsidR="00BD1B35" w:rsidRPr="006606C6" w:rsidRDefault="00BD1B35" w:rsidP="00551F82">
            <w:pPr>
              <w:jc w:val="both"/>
              <w:rPr>
                <w:rFonts w:ascii="Times New Roman" w:hAnsi="Times New Roman"/>
              </w:rPr>
            </w:pPr>
            <w:r w:rsidRPr="006606C6">
              <w:rPr>
                <w:rFonts w:ascii="Times New Roman" w:hAnsi="Times New Roman"/>
                <w:color w:val="000000"/>
              </w:rPr>
              <w:t>(указать способ) по закупу (указать предмет закупа)</w:t>
            </w:r>
          </w:p>
          <w:p w:rsidR="00BD1B35" w:rsidRPr="006606C6" w:rsidRDefault="00BD1B35" w:rsidP="00551F82">
            <w:pPr>
              <w:jc w:val="both"/>
              <w:rPr>
                <w:rFonts w:ascii="Times New Roman" w:hAnsi="Times New Roman"/>
              </w:rPr>
            </w:pPr>
            <w:r w:rsidRPr="006606C6">
              <w:rPr>
                <w:rFonts w:ascii="Times New Roman" w:hAnsi="Times New Roman"/>
                <w:color w:val="000000"/>
              </w:rPr>
              <w:t>№ _______ от "___" __________ _____ года, заключили настоящий Договор закупа</w:t>
            </w:r>
          </w:p>
          <w:p w:rsidR="00BD1B35" w:rsidRPr="006606C6" w:rsidRDefault="00BD1B35" w:rsidP="00551F82">
            <w:pPr>
              <w:jc w:val="both"/>
              <w:rPr>
                <w:rFonts w:ascii="Times New Roman" w:hAnsi="Times New Roman"/>
              </w:rPr>
            </w:pPr>
            <w:r w:rsidRPr="006606C6">
              <w:rPr>
                <w:rFonts w:ascii="Times New Roman" w:hAnsi="Times New Roman"/>
                <w:color w:val="000000"/>
              </w:rPr>
              <w:t>лекарственных средств и (или) медицинских изделий (далее – Договор) и пришли</w:t>
            </w:r>
          </w:p>
          <w:p w:rsidR="00BD1B35" w:rsidRPr="006606C6" w:rsidRDefault="00BD1B35" w:rsidP="00551F82">
            <w:pPr>
              <w:jc w:val="both"/>
              <w:rPr>
                <w:rFonts w:ascii="Times New Roman" w:hAnsi="Times New Roman"/>
                <w:color w:val="000000"/>
              </w:rPr>
            </w:pPr>
            <w:r w:rsidRPr="006606C6">
              <w:rPr>
                <w:rFonts w:ascii="Times New Roman" w:hAnsi="Times New Roman"/>
                <w:color w:val="000000"/>
              </w:rPr>
              <w:t>к соглашению о нижеследующем:</w:t>
            </w:r>
          </w:p>
          <w:p w:rsidR="00BD1B35" w:rsidRPr="006606C6" w:rsidRDefault="00BD1B35" w:rsidP="00551F82">
            <w:pPr>
              <w:jc w:val="both"/>
              <w:rPr>
                <w:rFonts w:ascii="Times New Roman" w:hAnsi="Times New Roman"/>
              </w:rPr>
            </w:pPr>
          </w:p>
          <w:p w:rsidR="00BD1B35" w:rsidRPr="006606C6" w:rsidRDefault="00BD1B35" w:rsidP="00551F82">
            <w:pPr>
              <w:jc w:val="center"/>
              <w:rPr>
                <w:rFonts w:ascii="Times New Roman" w:hAnsi="Times New Roman"/>
              </w:rPr>
            </w:pPr>
            <w:bookmarkStart w:id="3" w:name="z1452"/>
            <w:r w:rsidRPr="006606C6">
              <w:rPr>
                <w:rFonts w:ascii="Times New Roman" w:hAnsi="Times New Roman"/>
                <w:b/>
                <w:color w:val="000000"/>
              </w:rPr>
              <w:t>Глава 1. Термины, применяемые в Договоре</w:t>
            </w:r>
          </w:p>
          <w:p w:rsidR="00BD1B35" w:rsidRPr="006606C6" w:rsidRDefault="00BD1B35" w:rsidP="00551F82">
            <w:pPr>
              <w:jc w:val="both"/>
              <w:rPr>
                <w:rFonts w:ascii="Times New Roman" w:hAnsi="Times New Roman"/>
              </w:rPr>
            </w:pPr>
            <w:bookmarkStart w:id="4" w:name="z1453"/>
            <w:bookmarkEnd w:id="3"/>
            <w:r w:rsidRPr="006606C6">
              <w:rPr>
                <w:rFonts w:ascii="Times New Roman" w:hAnsi="Times New Roman"/>
                <w:color w:val="000000"/>
              </w:rPr>
              <w:t>      1. В данном Договоре нижеперечисленные понятия будут иметь следующее толкование:</w:t>
            </w:r>
          </w:p>
          <w:p w:rsidR="00BD1B35" w:rsidRPr="006606C6" w:rsidRDefault="00BD1B35" w:rsidP="00551F82">
            <w:pPr>
              <w:jc w:val="both"/>
              <w:rPr>
                <w:rFonts w:ascii="Times New Roman" w:hAnsi="Times New Roman"/>
              </w:rPr>
            </w:pPr>
            <w:bookmarkStart w:id="5" w:name="z1454"/>
            <w:bookmarkEnd w:id="4"/>
            <w:r w:rsidRPr="006606C6">
              <w:rPr>
                <w:rFonts w:ascii="Times New Roman" w:hAnsi="Times New Roman"/>
                <w:color w:val="00000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w:t>
            </w:r>
            <w:r w:rsidRPr="006606C6">
              <w:rPr>
                <w:rFonts w:ascii="Times New Roman" w:hAnsi="Times New Roman"/>
                <w:color w:val="000000"/>
              </w:rPr>
              <w:lastRenderedPageBreak/>
              <w:t xml:space="preserve">ссылки; </w:t>
            </w:r>
          </w:p>
          <w:p w:rsidR="00BD1B35" w:rsidRPr="006606C6" w:rsidRDefault="00BD1B35" w:rsidP="00551F82">
            <w:pPr>
              <w:jc w:val="both"/>
              <w:rPr>
                <w:rFonts w:ascii="Times New Roman" w:hAnsi="Times New Roman"/>
              </w:rPr>
            </w:pPr>
            <w:bookmarkStart w:id="6" w:name="z1455"/>
            <w:bookmarkEnd w:id="5"/>
            <w:r w:rsidRPr="006606C6">
              <w:rPr>
                <w:rFonts w:ascii="Times New Roman" w:hAnsi="Times New Roman"/>
                <w:color w:val="000000"/>
              </w:rPr>
              <w:t>      2) цена Договора – сумма, которая должна быть выплачена Заказчиком Поставщику в соответствии с условиями Договора;</w:t>
            </w:r>
          </w:p>
          <w:p w:rsidR="00BD1B35" w:rsidRPr="006606C6" w:rsidRDefault="00BD1B35" w:rsidP="00551F82">
            <w:pPr>
              <w:jc w:val="both"/>
              <w:rPr>
                <w:rFonts w:ascii="Times New Roman" w:hAnsi="Times New Roman"/>
              </w:rPr>
            </w:pPr>
            <w:bookmarkStart w:id="7" w:name="z1456"/>
            <w:bookmarkEnd w:id="6"/>
            <w:r w:rsidRPr="006606C6">
              <w:rPr>
                <w:rFonts w:ascii="Times New Roman" w:hAnsi="Times New Roman"/>
                <w:color w:val="00000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BD1B35" w:rsidRPr="006606C6" w:rsidRDefault="00BD1B35" w:rsidP="00551F82">
            <w:pPr>
              <w:jc w:val="both"/>
              <w:rPr>
                <w:rFonts w:ascii="Times New Roman" w:hAnsi="Times New Roman"/>
              </w:rPr>
            </w:pPr>
            <w:bookmarkStart w:id="8" w:name="z1457"/>
            <w:bookmarkEnd w:id="7"/>
            <w:r w:rsidRPr="006606C6">
              <w:rPr>
                <w:rFonts w:ascii="Times New Roman" w:hAnsi="Times New Roman"/>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BD1B35" w:rsidRPr="006606C6" w:rsidRDefault="00BD1B35" w:rsidP="00551F82">
            <w:pPr>
              <w:jc w:val="both"/>
              <w:rPr>
                <w:rFonts w:ascii="Times New Roman" w:hAnsi="Times New Roman"/>
              </w:rPr>
            </w:pPr>
            <w:bookmarkStart w:id="9" w:name="z1458"/>
            <w:bookmarkEnd w:id="8"/>
            <w:r w:rsidRPr="006606C6">
              <w:rPr>
                <w:rFonts w:ascii="Times New Roman" w:hAnsi="Times New Roman"/>
                <w:color w:val="00000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BD1B35" w:rsidRPr="006606C6" w:rsidRDefault="00BD1B35" w:rsidP="00551F82">
            <w:pPr>
              <w:jc w:val="both"/>
              <w:rPr>
                <w:rFonts w:ascii="Times New Roman" w:hAnsi="Times New Roman"/>
                <w:color w:val="000000"/>
              </w:rPr>
            </w:pPr>
            <w:bookmarkStart w:id="10" w:name="z1459"/>
            <w:bookmarkEnd w:id="9"/>
            <w:r w:rsidRPr="006606C6">
              <w:rPr>
                <w:rFonts w:ascii="Times New Roman" w:hAnsi="Times New Roman"/>
                <w:color w:val="00000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BD1B35" w:rsidRPr="006606C6" w:rsidRDefault="00BD1B35" w:rsidP="00551F82">
            <w:pPr>
              <w:jc w:val="both"/>
              <w:rPr>
                <w:rFonts w:ascii="Times New Roman" w:hAnsi="Times New Roman"/>
              </w:rPr>
            </w:pPr>
          </w:p>
          <w:p w:rsidR="00BD1B35" w:rsidRPr="006606C6" w:rsidRDefault="00BD1B35" w:rsidP="00551F82">
            <w:pPr>
              <w:jc w:val="center"/>
              <w:rPr>
                <w:rFonts w:ascii="Times New Roman" w:hAnsi="Times New Roman"/>
              </w:rPr>
            </w:pPr>
            <w:bookmarkStart w:id="11" w:name="z1460"/>
            <w:bookmarkEnd w:id="10"/>
            <w:r w:rsidRPr="006606C6">
              <w:rPr>
                <w:rFonts w:ascii="Times New Roman" w:hAnsi="Times New Roman"/>
                <w:b/>
                <w:color w:val="000000"/>
              </w:rPr>
              <w:t>Глава 2. Предмет Договора</w:t>
            </w:r>
          </w:p>
          <w:p w:rsidR="00BD1B35" w:rsidRPr="006606C6" w:rsidRDefault="00BD1B35" w:rsidP="00551F82">
            <w:pPr>
              <w:jc w:val="both"/>
              <w:rPr>
                <w:rFonts w:ascii="Times New Roman" w:hAnsi="Times New Roman"/>
              </w:rPr>
            </w:pPr>
            <w:bookmarkStart w:id="12" w:name="z1461"/>
            <w:bookmarkEnd w:id="11"/>
            <w:r w:rsidRPr="006606C6">
              <w:rPr>
                <w:rFonts w:ascii="Times New Roman" w:hAnsi="Times New Roman"/>
                <w:color w:val="00000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BD1B35" w:rsidRPr="006606C6" w:rsidRDefault="00BD1B35" w:rsidP="00551F82">
            <w:pPr>
              <w:jc w:val="both"/>
              <w:rPr>
                <w:rFonts w:ascii="Times New Roman" w:hAnsi="Times New Roman"/>
              </w:rPr>
            </w:pPr>
            <w:bookmarkStart w:id="13" w:name="z1462"/>
            <w:bookmarkEnd w:id="12"/>
            <w:r w:rsidRPr="006606C6">
              <w:rPr>
                <w:rFonts w:ascii="Times New Roman" w:hAnsi="Times New Roman"/>
                <w:color w:val="000000"/>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BD1B35" w:rsidRPr="006606C6" w:rsidRDefault="00BD1B35" w:rsidP="00551F82">
            <w:pPr>
              <w:jc w:val="both"/>
              <w:rPr>
                <w:rFonts w:ascii="Times New Roman" w:hAnsi="Times New Roman"/>
              </w:rPr>
            </w:pPr>
            <w:bookmarkStart w:id="14" w:name="z1463"/>
            <w:bookmarkEnd w:id="13"/>
            <w:r w:rsidRPr="006606C6">
              <w:rPr>
                <w:rFonts w:ascii="Times New Roman" w:hAnsi="Times New Roman"/>
                <w:color w:val="000000"/>
              </w:rPr>
              <w:t>      1) настоящий Договор;</w:t>
            </w:r>
          </w:p>
          <w:p w:rsidR="00BD1B35" w:rsidRPr="006606C6" w:rsidRDefault="00BD1B35" w:rsidP="00551F82">
            <w:pPr>
              <w:jc w:val="both"/>
              <w:rPr>
                <w:rFonts w:ascii="Times New Roman" w:hAnsi="Times New Roman"/>
              </w:rPr>
            </w:pPr>
            <w:bookmarkStart w:id="15" w:name="z1464"/>
            <w:bookmarkEnd w:id="14"/>
            <w:r w:rsidRPr="006606C6">
              <w:rPr>
                <w:rFonts w:ascii="Times New Roman" w:hAnsi="Times New Roman"/>
                <w:color w:val="000000"/>
              </w:rPr>
              <w:t>      2) перечень закупаемых товаров;</w:t>
            </w:r>
          </w:p>
          <w:p w:rsidR="00BD1B35" w:rsidRPr="006606C6" w:rsidRDefault="00BD1B35" w:rsidP="00551F82">
            <w:pPr>
              <w:jc w:val="both"/>
              <w:rPr>
                <w:rFonts w:ascii="Times New Roman" w:hAnsi="Times New Roman"/>
              </w:rPr>
            </w:pPr>
            <w:bookmarkStart w:id="16" w:name="z1465"/>
            <w:bookmarkEnd w:id="15"/>
            <w:r w:rsidRPr="006606C6">
              <w:rPr>
                <w:rFonts w:ascii="Times New Roman" w:hAnsi="Times New Roman"/>
                <w:color w:val="000000"/>
              </w:rPr>
              <w:t>      3) техническая спецификация;</w:t>
            </w:r>
          </w:p>
          <w:p w:rsidR="00BD1B35" w:rsidRPr="006606C6" w:rsidRDefault="00BD1B35" w:rsidP="00551F82">
            <w:pPr>
              <w:jc w:val="both"/>
              <w:rPr>
                <w:rFonts w:ascii="Times New Roman" w:hAnsi="Times New Roman"/>
                <w:color w:val="000000"/>
              </w:rPr>
            </w:pPr>
            <w:bookmarkStart w:id="17" w:name="z1466"/>
            <w:bookmarkEnd w:id="16"/>
            <w:r w:rsidRPr="006606C6">
              <w:rPr>
                <w:rFonts w:ascii="Times New Roman" w:hAnsi="Times New Roman"/>
                <w:color w:val="00000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BD1B35" w:rsidRPr="006606C6" w:rsidRDefault="00BD1B35" w:rsidP="00551F82">
            <w:pPr>
              <w:jc w:val="both"/>
              <w:rPr>
                <w:rFonts w:ascii="Times New Roman" w:hAnsi="Times New Roman"/>
              </w:rPr>
            </w:pPr>
          </w:p>
          <w:p w:rsidR="00BD1B35" w:rsidRDefault="00BD1B35" w:rsidP="00551F82">
            <w:pPr>
              <w:jc w:val="center"/>
              <w:rPr>
                <w:rFonts w:ascii="Times New Roman" w:hAnsi="Times New Roman"/>
                <w:b/>
                <w:color w:val="000000"/>
              </w:rPr>
            </w:pPr>
            <w:bookmarkStart w:id="18" w:name="z1467"/>
            <w:bookmarkEnd w:id="17"/>
          </w:p>
          <w:p w:rsidR="00BD1B35" w:rsidRPr="006606C6" w:rsidRDefault="00BD1B35" w:rsidP="00551F82">
            <w:pPr>
              <w:jc w:val="center"/>
              <w:rPr>
                <w:rFonts w:ascii="Times New Roman" w:hAnsi="Times New Roman"/>
              </w:rPr>
            </w:pPr>
            <w:r w:rsidRPr="006606C6">
              <w:rPr>
                <w:rFonts w:ascii="Times New Roman" w:hAnsi="Times New Roman"/>
                <w:b/>
                <w:color w:val="000000"/>
              </w:rPr>
              <w:t>Глава 3. Цена Договора и оплата</w:t>
            </w:r>
          </w:p>
          <w:p w:rsidR="00BD1B35" w:rsidRPr="006606C6" w:rsidRDefault="00BD1B35" w:rsidP="00551F82">
            <w:pPr>
              <w:jc w:val="both"/>
              <w:rPr>
                <w:rFonts w:ascii="Times New Roman" w:hAnsi="Times New Roman"/>
              </w:rPr>
            </w:pPr>
            <w:bookmarkStart w:id="19" w:name="z1468"/>
            <w:bookmarkEnd w:id="18"/>
            <w:r w:rsidRPr="006606C6">
              <w:rPr>
                <w:rFonts w:ascii="Times New Roman" w:hAnsi="Times New Roman"/>
                <w:color w:val="000000"/>
              </w:rPr>
              <w:t>      4. Цена Договора (для ГУ указать наименование товаров согласно бюджетной программы/специфики) составляет ______________________________________</w:t>
            </w:r>
          </w:p>
          <w:bookmarkEnd w:id="19"/>
          <w:p w:rsidR="00BD1B35" w:rsidRPr="006606C6" w:rsidRDefault="00BD1B35" w:rsidP="00551F82">
            <w:pPr>
              <w:jc w:val="both"/>
              <w:rPr>
                <w:rFonts w:ascii="Times New Roman" w:hAnsi="Times New Roman"/>
              </w:rPr>
            </w:pPr>
            <w:r w:rsidRPr="006606C6">
              <w:rPr>
                <w:rFonts w:ascii="Times New Roman" w:hAnsi="Times New Roman"/>
                <w:color w:val="000000"/>
              </w:rPr>
              <w:t>тенге (указать сумму цифрами и прописью)</w:t>
            </w:r>
          </w:p>
          <w:p w:rsidR="00BD1B35" w:rsidRPr="006606C6" w:rsidRDefault="00BD1B35" w:rsidP="00551F82">
            <w:pPr>
              <w:jc w:val="both"/>
              <w:rPr>
                <w:rFonts w:ascii="Times New Roman" w:hAnsi="Times New Roman"/>
              </w:rPr>
            </w:pPr>
            <w:r w:rsidRPr="006606C6">
              <w:rPr>
                <w:rFonts w:ascii="Times New Roman" w:hAnsi="Times New Roman"/>
                <w:color w:val="000000"/>
              </w:rPr>
              <w:t>и соответствует цене, указанной Поставщиком в его тендерной заявке.</w:t>
            </w:r>
          </w:p>
          <w:p w:rsidR="00BD1B35" w:rsidRPr="006606C6" w:rsidRDefault="00BD1B35" w:rsidP="00551F82">
            <w:pPr>
              <w:jc w:val="both"/>
              <w:rPr>
                <w:rFonts w:ascii="Times New Roman" w:hAnsi="Times New Roman"/>
              </w:rPr>
            </w:pPr>
            <w:bookmarkStart w:id="20" w:name="z1469"/>
            <w:r w:rsidRPr="006606C6">
              <w:rPr>
                <w:rFonts w:ascii="Times New Roman" w:hAnsi="Times New Roman"/>
                <w:color w:val="000000"/>
              </w:rPr>
              <w:t>      5. Оплата Поставщику за поставленные товары производиться на следующих условиях:</w:t>
            </w:r>
          </w:p>
          <w:p w:rsidR="00BD1B35" w:rsidRPr="006606C6" w:rsidRDefault="00BD1B35" w:rsidP="00551F82">
            <w:pPr>
              <w:jc w:val="both"/>
              <w:rPr>
                <w:rFonts w:ascii="Times New Roman" w:hAnsi="Times New Roman"/>
              </w:rPr>
            </w:pPr>
            <w:bookmarkStart w:id="21" w:name="z1470"/>
            <w:bookmarkEnd w:id="20"/>
            <w:r w:rsidRPr="006606C6">
              <w:rPr>
                <w:rFonts w:ascii="Times New Roman" w:hAnsi="Times New Roman"/>
                <w:color w:val="000000"/>
              </w:rPr>
              <w:t>      Форма оплаты _____________ (перечисление, за наличный расчет, аккредитив и иные платежи)</w:t>
            </w:r>
          </w:p>
          <w:p w:rsidR="00BD1B35" w:rsidRPr="006606C6" w:rsidRDefault="00BD1B35" w:rsidP="00551F82">
            <w:pPr>
              <w:jc w:val="both"/>
              <w:rPr>
                <w:rFonts w:ascii="Times New Roman" w:hAnsi="Times New Roman"/>
              </w:rPr>
            </w:pPr>
            <w:bookmarkStart w:id="22" w:name="z1471"/>
            <w:bookmarkEnd w:id="21"/>
            <w:r w:rsidRPr="006606C6">
              <w:rPr>
                <w:rFonts w:ascii="Times New Roman" w:hAnsi="Times New Roman"/>
                <w:color w:val="000000"/>
              </w:rPr>
              <w:t>      Сроки выплат ____ (пример: % после приемки товара в пункте назначения или предоплата, или иное).</w:t>
            </w:r>
          </w:p>
          <w:p w:rsidR="00BD1B35" w:rsidRPr="006606C6" w:rsidRDefault="00BD1B35" w:rsidP="00551F82">
            <w:pPr>
              <w:jc w:val="both"/>
              <w:rPr>
                <w:rFonts w:ascii="Times New Roman" w:hAnsi="Times New Roman"/>
              </w:rPr>
            </w:pPr>
            <w:bookmarkStart w:id="23" w:name="z1472"/>
            <w:bookmarkEnd w:id="22"/>
            <w:r w:rsidRPr="006606C6">
              <w:rPr>
                <w:rFonts w:ascii="Times New Roman" w:hAnsi="Times New Roman"/>
                <w:color w:val="000000"/>
              </w:rPr>
              <w:lastRenderedPageBreak/>
              <w:t>      6. Необходимые документы, предшествующие оплате:</w:t>
            </w:r>
          </w:p>
          <w:p w:rsidR="00BD1B35" w:rsidRPr="006606C6" w:rsidRDefault="00BD1B35" w:rsidP="00551F82">
            <w:pPr>
              <w:jc w:val="both"/>
              <w:rPr>
                <w:rFonts w:ascii="Times New Roman" w:hAnsi="Times New Roman"/>
              </w:rPr>
            </w:pPr>
            <w:bookmarkStart w:id="24" w:name="z1473"/>
            <w:bookmarkEnd w:id="23"/>
            <w:r w:rsidRPr="006606C6">
              <w:rPr>
                <w:rFonts w:ascii="Times New Roman" w:hAnsi="Times New Roman"/>
                <w:color w:val="00000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rsidR="00BD1B35" w:rsidRPr="006606C6" w:rsidRDefault="00BD1B35" w:rsidP="00551F82">
            <w:pPr>
              <w:jc w:val="both"/>
              <w:rPr>
                <w:rFonts w:ascii="Times New Roman" w:hAnsi="Times New Roman"/>
              </w:rPr>
            </w:pPr>
            <w:bookmarkStart w:id="25" w:name="z1474"/>
            <w:bookmarkEnd w:id="24"/>
            <w:r w:rsidRPr="006606C6">
              <w:rPr>
                <w:rFonts w:ascii="Times New Roman" w:hAnsi="Times New Roman"/>
                <w:color w:val="000000"/>
              </w:rPr>
              <w:t>      2) счет-фактура, накладная, акт приемки-передачи;</w:t>
            </w:r>
          </w:p>
          <w:p w:rsidR="00BD1B35" w:rsidRPr="006606C6" w:rsidRDefault="00BD1B35" w:rsidP="00551F82">
            <w:pPr>
              <w:jc w:val="both"/>
              <w:rPr>
                <w:rFonts w:ascii="Times New Roman" w:hAnsi="Times New Roman"/>
                <w:color w:val="000000"/>
              </w:rPr>
            </w:pPr>
            <w:bookmarkStart w:id="26" w:name="z1475"/>
            <w:bookmarkEnd w:id="25"/>
            <w:r w:rsidRPr="006606C6">
              <w:rPr>
                <w:rFonts w:ascii="Times New Roman" w:hAnsi="Times New Roman"/>
                <w:color w:val="00000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BD1B35" w:rsidRPr="006606C6" w:rsidRDefault="00BD1B35" w:rsidP="00551F82">
            <w:pPr>
              <w:jc w:val="both"/>
              <w:rPr>
                <w:rFonts w:ascii="Times New Roman" w:hAnsi="Times New Roman"/>
              </w:rPr>
            </w:pPr>
          </w:p>
          <w:p w:rsidR="00BD1B35" w:rsidRPr="006606C6" w:rsidRDefault="00BD1B35" w:rsidP="00551F82">
            <w:pPr>
              <w:jc w:val="center"/>
              <w:rPr>
                <w:rFonts w:ascii="Times New Roman" w:hAnsi="Times New Roman"/>
              </w:rPr>
            </w:pPr>
            <w:bookmarkStart w:id="27" w:name="z1476"/>
            <w:bookmarkEnd w:id="26"/>
            <w:r w:rsidRPr="006606C6">
              <w:rPr>
                <w:rFonts w:ascii="Times New Roman" w:hAnsi="Times New Roman"/>
                <w:b/>
                <w:color w:val="000000"/>
              </w:rPr>
              <w:t>Глава 4. Условия поставки и приемки товара</w:t>
            </w:r>
          </w:p>
          <w:p w:rsidR="00BD1B35" w:rsidRPr="006606C6" w:rsidRDefault="00BD1B35" w:rsidP="00551F82">
            <w:pPr>
              <w:jc w:val="both"/>
              <w:rPr>
                <w:rFonts w:ascii="Times New Roman" w:hAnsi="Times New Roman"/>
              </w:rPr>
            </w:pPr>
            <w:bookmarkStart w:id="28" w:name="z1477"/>
            <w:bookmarkEnd w:id="27"/>
            <w:r w:rsidRPr="006606C6">
              <w:rPr>
                <w:rFonts w:ascii="Times New Roman" w:hAnsi="Times New Roman"/>
                <w:color w:val="000000"/>
              </w:rPr>
              <w:t>      7. Товары, поставляемые в рамках Договора, должны соответствовать или быть выше стандартов, указанных в технической спецификации.</w:t>
            </w:r>
          </w:p>
          <w:p w:rsidR="00BD1B35" w:rsidRPr="006606C6" w:rsidRDefault="00BD1B35" w:rsidP="00551F82">
            <w:pPr>
              <w:jc w:val="both"/>
              <w:rPr>
                <w:rFonts w:ascii="Times New Roman" w:hAnsi="Times New Roman"/>
              </w:rPr>
            </w:pPr>
            <w:bookmarkStart w:id="29" w:name="z1478"/>
            <w:bookmarkEnd w:id="28"/>
            <w:r w:rsidRPr="006606C6">
              <w:rPr>
                <w:rFonts w:ascii="Times New Roman" w:hAnsi="Times New Roman"/>
                <w:color w:val="00000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BD1B35" w:rsidRPr="006606C6" w:rsidRDefault="00BD1B35" w:rsidP="00551F82">
            <w:pPr>
              <w:jc w:val="both"/>
              <w:rPr>
                <w:rFonts w:ascii="Times New Roman" w:hAnsi="Times New Roman"/>
              </w:rPr>
            </w:pPr>
            <w:bookmarkStart w:id="30" w:name="z1479"/>
            <w:bookmarkEnd w:id="29"/>
            <w:r w:rsidRPr="006606C6">
              <w:rPr>
                <w:rFonts w:ascii="Times New Roman" w:hAnsi="Times New Roman"/>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BD1B35" w:rsidRPr="006606C6" w:rsidRDefault="00BD1B35" w:rsidP="00551F82">
            <w:pPr>
              <w:jc w:val="both"/>
              <w:rPr>
                <w:rFonts w:ascii="Times New Roman" w:hAnsi="Times New Roman"/>
              </w:rPr>
            </w:pPr>
            <w:bookmarkStart w:id="31" w:name="z1480"/>
            <w:bookmarkEnd w:id="30"/>
            <w:r w:rsidRPr="006606C6">
              <w:rPr>
                <w:rFonts w:ascii="Times New Roman" w:hAnsi="Times New Roman"/>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BD1B35" w:rsidRPr="006606C6" w:rsidRDefault="00BD1B35" w:rsidP="00551F82">
            <w:pPr>
              <w:jc w:val="both"/>
              <w:rPr>
                <w:rFonts w:ascii="Times New Roman" w:hAnsi="Times New Roman"/>
              </w:rPr>
            </w:pPr>
            <w:bookmarkStart w:id="32" w:name="z1481"/>
            <w:bookmarkEnd w:id="31"/>
            <w:r w:rsidRPr="006606C6">
              <w:rPr>
                <w:rFonts w:ascii="Times New Roman" w:hAnsi="Times New Roman"/>
                <w:color w:val="00000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BD1B35" w:rsidRPr="006606C6" w:rsidRDefault="00BD1B35" w:rsidP="00551F82">
            <w:pPr>
              <w:jc w:val="both"/>
              <w:rPr>
                <w:rFonts w:ascii="Times New Roman" w:hAnsi="Times New Roman"/>
              </w:rPr>
            </w:pPr>
            <w:bookmarkStart w:id="33" w:name="z1482"/>
            <w:bookmarkEnd w:id="32"/>
            <w:r w:rsidRPr="006606C6">
              <w:rPr>
                <w:rFonts w:ascii="Times New Roman" w:hAnsi="Times New Roman"/>
                <w:color w:val="00000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BD1B35" w:rsidRPr="006606C6" w:rsidRDefault="00BD1B35" w:rsidP="00551F82">
            <w:pPr>
              <w:jc w:val="both"/>
              <w:rPr>
                <w:rFonts w:ascii="Times New Roman" w:hAnsi="Times New Roman"/>
              </w:rPr>
            </w:pPr>
            <w:bookmarkStart w:id="34" w:name="z1483"/>
            <w:bookmarkEnd w:id="33"/>
            <w:r w:rsidRPr="006606C6">
              <w:rPr>
                <w:rFonts w:ascii="Times New Roman" w:hAnsi="Times New Roman"/>
                <w:color w:val="00000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BD1B35" w:rsidRPr="006606C6" w:rsidRDefault="00BD1B35" w:rsidP="00551F82">
            <w:pPr>
              <w:jc w:val="both"/>
              <w:rPr>
                <w:rFonts w:ascii="Times New Roman" w:hAnsi="Times New Roman"/>
              </w:rPr>
            </w:pPr>
            <w:bookmarkStart w:id="35" w:name="z1484"/>
            <w:bookmarkEnd w:id="34"/>
            <w:r w:rsidRPr="006606C6">
              <w:rPr>
                <w:rFonts w:ascii="Times New Roman" w:hAnsi="Times New Roman"/>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BD1B35" w:rsidRPr="006606C6" w:rsidRDefault="00BD1B35" w:rsidP="00551F82">
            <w:pPr>
              <w:jc w:val="both"/>
              <w:rPr>
                <w:rFonts w:ascii="Times New Roman" w:hAnsi="Times New Roman"/>
              </w:rPr>
            </w:pPr>
            <w:bookmarkStart w:id="36" w:name="z1485"/>
            <w:bookmarkEnd w:id="35"/>
            <w:r w:rsidRPr="006606C6">
              <w:rPr>
                <w:rFonts w:ascii="Times New Roman" w:hAnsi="Times New Roman"/>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BD1B35" w:rsidRPr="006606C6" w:rsidRDefault="00BD1B35" w:rsidP="00551F82">
            <w:pPr>
              <w:jc w:val="both"/>
              <w:rPr>
                <w:rFonts w:ascii="Times New Roman" w:hAnsi="Times New Roman"/>
                <w:color w:val="000000"/>
              </w:rPr>
            </w:pPr>
            <w:bookmarkStart w:id="37" w:name="z1486"/>
            <w:bookmarkEnd w:id="36"/>
            <w:r w:rsidRPr="006606C6">
              <w:rPr>
                <w:rFonts w:ascii="Times New Roman" w:hAnsi="Times New Roman"/>
                <w:color w:val="000000"/>
              </w:rPr>
              <w:t xml:space="preserve">      13. Поставщик должен поставить товары до пункта назначения, указанного в приложении к </w:t>
            </w:r>
            <w:r w:rsidRPr="006606C6">
              <w:rPr>
                <w:rFonts w:ascii="Times New Roman" w:hAnsi="Times New Roman"/>
                <w:color w:val="000000"/>
              </w:rPr>
              <w:lastRenderedPageBreak/>
              <w:t>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BD1B35" w:rsidRPr="006606C6" w:rsidRDefault="00BD1B35" w:rsidP="00551F82">
            <w:pPr>
              <w:jc w:val="both"/>
              <w:rPr>
                <w:rFonts w:ascii="Times New Roman" w:hAnsi="Times New Roman"/>
              </w:rPr>
            </w:pPr>
          </w:p>
          <w:p w:rsidR="00BD1B35" w:rsidRPr="006606C6" w:rsidRDefault="00BD1B35" w:rsidP="00551F82">
            <w:pPr>
              <w:jc w:val="center"/>
              <w:rPr>
                <w:rFonts w:ascii="Times New Roman" w:hAnsi="Times New Roman"/>
              </w:rPr>
            </w:pPr>
            <w:bookmarkStart w:id="38" w:name="z1487"/>
            <w:bookmarkEnd w:id="37"/>
            <w:r w:rsidRPr="006606C6">
              <w:rPr>
                <w:rFonts w:ascii="Times New Roman" w:hAnsi="Times New Roman"/>
                <w:b/>
                <w:color w:val="000000"/>
              </w:rPr>
              <w:t>Глава 5. Особенности поставки и приемки медицинской техники</w:t>
            </w:r>
          </w:p>
          <w:p w:rsidR="00BD1B35" w:rsidRPr="006606C6" w:rsidRDefault="00BD1B35" w:rsidP="00551F82">
            <w:pPr>
              <w:jc w:val="both"/>
              <w:rPr>
                <w:rFonts w:ascii="Times New Roman" w:hAnsi="Times New Roman"/>
              </w:rPr>
            </w:pPr>
            <w:bookmarkStart w:id="39" w:name="z1488"/>
            <w:bookmarkEnd w:id="38"/>
            <w:r w:rsidRPr="006606C6">
              <w:rPr>
                <w:rFonts w:ascii="Times New Roman" w:hAnsi="Times New Roman"/>
                <w:color w:val="000000"/>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BD1B35" w:rsidRPr="006606C6" w:rsidRDefault="00BD1B35" w:rsidP="00551F82">
            <w:pPr>
              <w:jc w:val="both"/>
              <w:rPr>
                <w:rFonts w:ascii="Times New Roman" w:hAnsi="Times New Roman"/>
              </w:rPr>
            </w:pPr>
            <w:bookmarkStart w:id="40" w:name="z1489"/>
            <w:bookmarkEnd w:id="39"/>
            <w:r w:rsidRPr="006606C6">
              <w:rPr>
                <w:rFonts w:ascii="Times New Roman" w:hAnsi="Times New Roman"/>
                <w:color w:val="000000"/>
              </w:rPr>
              <w:t>      15. В рамках данного Договора Поставщик должен предоставить услуги, указанные в тендерной документации.</w:t>
            </w:r>
          </w:p>
          <w:p w:rsidR="00BD1B35" w:rsidRPr="006606C6" w:rsidRDefault="00BD1B35" w:rsidP="00551F82">
            <w:pPr>
              <w:jc w:val="both"/>
              <w:rPr>
                <w:rFonts w:ascii="Times New Roman" w:hAnsi="Times New Roman"/>
              </w:rPr>
            </w:pPr>
            <w:bookmarkStart w:id="41" w:name="z1490"/>
            <w:bookmarkEnd w:id="40"/>
            <w:r w:rsidRPr="006606C6">
              <w:rPr>
                <w:rFonts w:ascii="Times New Roman" w:hAnsi="Times New Roman"/>
                <w:color w:val="000000"/>
              </w:rPr>
              <w:t>      16. Цены на сопутствующие услуги включены в цену Договора.</w:t>
            </w:r>
          </w:p>
          <w:p w:rsidR="00BD1B35" w:rsidRPr="006606C6" w:rsidRDefault="00BD1B35" w:rsidP="00551F82">
            <w:pPr>
              <w:jc w:val="both"/>
              <w:rPr>
                <w:rFonts w:ascii="Times New Roman" w:hAnsi="Times New Roman"/>
              </w:rPr>
            </w:pPr>
            <w:bookmarkStart w:id="42" w:name="z1491"/>
            <w:bookmarkEnd w:id="41"/>
            <w:r w:rsidRPr="006606C6">
              <w:rPr>
                <w:rFonts w:ascii="Times New Roman" w:hAnsi="Times New Roman"/>
                <w:color w:val="000000"/>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BD1B35" w:rsidRPr="006606C6" w:rsidRDefault="00BD1B35" w:rsidP="00551F82">
            <w:pPr>
              <w:jc w:val="both"/>
              <w:rPr>
                <w:rFonts w:ascii="Times New Roman" w:hAnsi="Times New Roman"/>
              </w:rPr>
            </w:pPr>
            <w:bookmarkStart w:id="43" w:name="z1492"/>
            <w:bookmarkEnd w:id="42"/>
            <w:r w:rsidRPr="006606C6">
              <w:rPr>
                <w:rFonts w:ascii="Times New Roman" w:hAnsi="Times New Roman"/>
                <w:color w:val="000000"/>
              </w:rPr>
              <w:t>      18. Поставщик, при прекращении производства им запасных частей, должен:</w:t>
            </w:r>
          </w:p>
          <w:p w:rsidR="00BD1B35" w:rsidRPr="006606C6" w:rsidRDefault="00BD1B35" w:rsidP="00551F82">
            <w:pPr>
              <w:jc w:val="both"/>
              <w:rPr>
                <w:rFonts w:ascii="Times New Roman" w:hAnsi="Times New Roman"/>
              </w:rPr>
            </w:pPr>
            <w:bookmarkStart w:id="44" w:name="z1493"/>
            <w:bookmarkEnd w:id="43"/>
            <w:r w:rsidRPr="006606C6">
              <w:rPr>
                <w:rFonts w:ascii="Times New Roman" w:hAnsi="Times New Roman"/>
                <w:color w:val="00000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BD1B35" w:rsidRPr="006606C6" w:rsidRDefault="00BD1B35" w:rsidP="00551F82">
            <w:pPr>
              <w:jc w:val="both"/>
              <w:rPr>
                <w:rFonts w:ascii="Times New Roman" w:hAnsi="Times New Roman"/>
              </w:rPr>
            </w:pPr>
            <w:bookmarkStart w:id="45" w:name="z1494"/>
            <w:bookmarkEnd w:id="44"/>
            <w:r w:rsidRPr="006606C6">
              <w:rPr>
                <w:rFonts w:ascii="Times New Roman" w:hAnsi="Times New Roman"/>
                <w:color w:val="000000"/>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BD1B35" w:rsidRPr="006606C6" w:rsidRDefault="00BD1B35" w:rsidP="00551F82">
            <w:pPr>
              <w:jc w:val="both"/>
              <w:rPr>
                <w:rFonts w:ascii="Times New Roman" w:hAnsi="Times New Roman"/>
              </w:rPr>
            </w:pPr>
            <w:bookmarkStart w:id="46" w:name="z1495"/>
            <w:bookmarkEnd w:id="45"/>
            <w:r w:rsidRPr="006606C6">
              <w:rPr>
                <w:rFonts w:ascii="Times New Roman" w:hAnsi="Times New Roman"/>
                <w:color w:val="000000"/>
              </w:rPr>
              <w:t>      19. Поставщик гарантирует, что товары, поставленные в рамках Договора:</w:t>
            </w:r>
          </w:p>
          <w:p w:rsidR="00BD1B35" w:rsidRPr="006606C6" w:rsidRDefault="00BD1B35" w:rsidP="00551F82">
            <w:pPr>
              <w:jc w:val="both"/>
              <w:rPr>
                <w:rFonts w:ascii="Times New Roman" w:hAnsi="Times New Roman"/>
              </w:rPr>
            </w:pPr>
            <w:bookmarkStart w:id="47" w:name="z1496"/>
            <w:bookmarkEnd w:id="46"/>
            <w:r w:rsidRPr="006606C6">
              <w:rPr>
                <w:rFonts w:ascii="Times New Roman" w:hAnsi="Times New Roman"/>
                <w:color w:val="00000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BD1B35" w:rsidRPr="006606C6" w:rsidRDefault="00BD1B35" w:rsidP="00551F82">
            <w:pPr>
              <w:jc w:val="both"/>
              <w:rPr>
                <w:rFonts w:ascii="Times New Roman" w:hAnsi="Times New Roman"/>
              </w:rPr>
            </w:pPr>
            <w:bookmarkStart w:id="48" w:name="z1497"/>
            <w:bookmarkEnd w:id="47"/>
            <w:r w:rsidRPr="006606C6">
              <w:rPr>
                <w:rFonts w:ascii="Times New Roman" w:hAnsi="Times New Roman"/>
                <w:color w:val="00000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BD1B35" w:rsidRPr="006606C6" w:rsidRDefault="00BD1B35" w:rsidP="00551F82">
            <w:pPr>
              <w:jc w:val="both"/>
              <w:rPr>
                <w:rFonts w:ascii="Times New Roman" w:hAnsi="Times New Roman"/>
              </w:rPr>
            </w:pPr>
            <w:bookmarkStart w:id="49" w:name="z1498"/>
            <w:bookmarkEnd w:id="48"/>
            <w:r w:rsidRPr="006606C6">
              <w:rPr>
                <w:rFonts w:ascii="Times New Roman" w:hAnsi="Times New Roman"/>
                <w:color w:val="000000"/>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BD1B35" w:rsidRPr="006606C6" w:rsidRDefault="00BD1B35" w:rsidP="00551F82">
            <w:pPr>
              <w:jc w:val="both"/>
              <w:rPr>
                <w:rFonts w:ascii="Times New Roman" w:hAnsi="Times New Roman"/>
              </w:rPr>
            </w:pPr>
            <w:bookmarkStart w:id="50" w:name="z1499"/>
            <w:bookmarkEnd w:id="49"/>
            <w:r w:rsidRPr="006606C6">
              <w:rPr>
                <w:rFonts w:ascii="Times New Roman" w:hAnsi="Times New Roman"/>
                <w:color w:val="000000"/>
              </w:rPr>
              <w:t xml:space="preserve">      21. Эта гарантия действительна в течение ______ дней после (указать требуемый срок гарантии) доставки всей партии товаров или ее части в </w:t>
            </w:r>
            <w:r w:rsidRPr="006606C6">
              <w:rPr>
                <w:rFonts w:ascii="Times New Roman" w:hAnsi="Times New Roman"/>
                <w:color w:val="000000"/>
              </w:rPr>
              <w:lastRenderedPageBreak/>
              <w:t>зависимости от конкретного случая и их приемки на конечном пункте назначения, указанном в Договоре.</w:t>
            </w:r>
          </w:p>
          <w:p w:rsidR="00BD1B35" w:rsidRPr="006606C6" w:rsidRDefault="00BD1B35" w:rsidP="00551F82">
            <w:pPr>
              <w:jc w:val="both"/>
              <w:rPr>
                <w:rFonts w:ascii="Times New Roman" w:hAnsi="Times New Roman"/>
              </w:rPr>
            </w:pPr>
            <w:bookmarkStart w:id="51" w:name="z1500"/>
            <w:bookmarkEnd w:id="50"/>
            <w:r w:rsidRPr="006606C6">
              <w:rPr>
                <w:rFonts w:ascii="Times New Roman" w:hAnsi="Times New Roman"/>
                <w:color w:val="000000"/>
              </w:rPr>
              <w:t>      22. Заказчик обязан оперативно уведомить Поставщика в письменном виде обо всех претензиях, связанных с данной гарантией.</w:t>
            </w:r>
          </w:p>
          <w:p w:rsidR="00BD1B35" w:rsidRPr="006606C6" w:rsidRDefault="00BD1B35" w:rsidP="00551F82">
            <w:pPr>
              <w:jc w:val="both"/>
              <w:rPr>
                <w:rFonts w:ascii="Times New Roman" w:hAnsi="Times New Roman"/>
              </w:rPr>
            </w:pPr>
            <w:bookmarkStart w:id="52" w:name="z1501"/>
            <w:bookmarkEnd w:id="51"/>
            <w:r w:rsidRPr="006606C6">
              <w:rPr>
                <w:rFonts w:ascii="Times New Roman" w:hAnsi="Times New Roman"/>
                <w:color w:val="00000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BD1B35" w:rsidRPr="006606C6" w:rsidRDefault="00BD1B35" w:rsidP="00551F82">
            <w:pPr>
              <w:jc w:val="both"/>
              <w:rPr>
                <w:rFonts w:ascii="Times New Roman" w:hAnsi="Times New Roman"/>
              </w:rPr>
            </w:pPr>
            <w:bookmarkStart w:id="53" w:name="z1502"/>
            <w:bookmarkEnd w:id="52"/>
            <w:r w:rsidRPr="006606C6">
              <w:rPr>
                <w:rFonts w:ascii="Times New Roman" w:hAnsi="Times New Roman"/>
                <w:color w:val="00000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BD1B35" w:rsidRPr="006606C6" w:rsidRDefault="00BD1B35" w:rsidP="00551F82">
            <w:pPr>
              <w:jc w:val="both"/>
              <w:rPr>
                <w:rFonts w:ascii="Times New Roman" w:hAnsi="Times New Roman"/>
              </w:rPr>
            </w:pPr>
            <w:bookmarkStart w:id="54" w:name="z1503"/>
            <w:bookmarkEnd w:id="53"/>
            <w:r w:rsidRPr="006606C6">
              <w:rPr>
                <w:rFonts w:ascii="Times New Roman" w:hAnsi="Times New Roman"/>
                <w:color w:val="00000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BD1B35" w:rsidRPr="006606C6" w:rsidRDefault="00BD1B35" w:rsidP="00551F82">
            <w:pPr>
              <w:jc w:val="both"/>
              <w:rPr>
                <w:rFonts w:ascii="Times New Roman" w:hAnsi="Times New Roman"/>
                <w:color w:val="000000"/>
              </w:rPr>
            </w:pPr>
            <w:bookmarkStart w:id="55" w:name="z1504"/>
            <w:bookmarkEnd w:id="54"/>
            <w:r w:rsidRPr="006606C6">
              <w:rPr>
                <w:rFonts w:ascii="Times New Roman" w:hAnsi="Times New Roman"/>
                <w:color w:val="00000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BD1B35" w:rsidRPr="006606C6" w:rsidRDefault="00BD1B35" w:rsidP="00551F82">
            <w:pPr>
              <w:jc w:val="both"/>
              <w:rPr>
                <w:rFonts w:ascii="Times New Roman" w:hAnsi="Times New Roman"/>
              </w:rPr>
            </w:pPr>
          </w:p>
          <w:p w:rsidR="00BD1B35" w:rsidRPr="006606C6" w:rsidRDefault="00BD1B35" w:rsidP="00551F82">
            <w:pPr>
              <w:jc w:val="center"/>
              <w:rPr>
                <w:rFonts w:ascii="Times New Roman" w:hAnsi="Times New Roman"/>
              </w:rPr>
            </w:pPr>
            <w:bookmarkStart w:id="56" w:name="z1505"/>
            <w:bookmarkEnd w:id="55"/>
            <w:r w:rsidRPr="006606C6">
              <w:rPr>
                <w:rFonts w:ascii="Times New Roman" w:hAnsi="Times New Roman"/>
                <w:b/>
                <w:color w:val="000000"/>
              </w:rPr>
              <w:t>Глава 6. Ответственность Сторон</w:t>
            </w:r>
          </w:p>
          <w:p w:rsidR="00BD1B35" w:rsidRPr="006606C6" w:rsidRDefault="00BD1B35" w:rsidP="00551F82">
            <w:pPr>
              <w:jc w:val="both"/>
              <w:rPr>
                <w:rFonts w:ascii="Times New Roman" w:hAnsi="Times New Roman"/>
              </w:rPr>
            </w:pPr>
            <w:bookmarkStart w:id="57" w:name="z1506"/>
            <w:bookmarkEnd w:id="56"/>
            <w:r w:rsidRPr="006606C6">
              <w:rPr>
                <w:rFonts w:ascii="Times New Roman" w:hAnsi="Times New Roman"/>
                <w:color w:val="00000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BD1B35" w:rsidRPr="006606C6" w:rsidRDefault="00BD1B35" w:rsidP="00551F82">
            <w:pPr>
              <w:jc w:val="both"/>
              <w:rPr>
                <w:rFonts w:ascii="Times New Roman" w:hAnsi="Times New Roman"/>
              </w:rPr>
            </w:pPr>
            <w:bookmarkStart w:id="58" w:name="z1507"/>
            <w:bookmarkEnd w:id="57"/>
            <w:r w:rsidRPr="006606C6">
              <w:rPr>
                <w:rFonts w:ascii="Times New Roman" w:hAnsi="Times New Roman"/>
                <w:color w:val="000000"/>
              </w:rPr>
              <w:t>      28. Поставка товаров и предоставление услуг должны осуществляться Поставщиком в соответствии с графиком, указанным в таблице цен.</w:t>
            </w:r>
          </w:p>
          <w:p w:rsidR="00BD1B35" w:rsidRPr="006606C6" w:rsidRDefault="00BD1B35" w:rsidP="00551F82">
            <w:pPr>
              <w:jc w:val="both"/>
              <w:rPr>
                <w:rFonts w:ascii="Times New Roman" w:hAnsi="Times New Roman"/>
              </w:rPr>
            </w:pPr>
            <w:bookmarkStart w:id="59" w:name="z1508"/>
            <w:bookmarkEnd w:id="58"/>
            <w:r w:rsidRPr="006606C6">
              <w:rPr>
                <w:rFonts w:ascii="Times New Roman" w:hAnsi="Times New Roman"/>
                <w:color w:val="000000"/>
              </w:rPr>
              <w:t>      29. Задержка с выполнением поставки со стороны поставщика приводит к удержанию обеспечения исполнения договора и выплате неустойки.</w:t>
            </w:r>
          </w:p>
          <w:p w:rsidR="00BD1B35" w:rsidRPr="006606C6" w:rsidRDefault="00BD1B35" w:rsidP="00551F82">
            <w:pPr>
              <w:jc w:val="both"/>
              <w:rPr>
                <w:rFonts w:ascii="Times New Roman" w:hAnsi="Times New Roman"/>
              </w:rPr>
            </w:pPr>
            <w:bookmarkStart w:id="60" w:name="z1509"/>
            <w:bookmarkEnd w:id="59"/>
            <w:r w:rsidRPr="006606C6">
              <w:rPr>
                <w:rFonts w:ascii="Times New Roman" w:hAnsi="Times New Roman"/>
                <w:color w:val="000000"/>
              </w:rPr>
              <w:t xml:space="preserve">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w:t>
            </w:r>
            <w:r w:rsidRPr="006606C6">
              <w:rPr>
                <w:rFonts w:ascii="Times New Roman" w:hAnsi="Times New Roman"/>
                <w:color w:val="000000"/>
              </w:rPr>
              <w:lastRenderedPageBreak/>
              <w:t>срок выполнения Договора поставщиком. В этом случае, такое продление должно быть ратифицировано сторонами путем внесения поправки в Договор.</w:t>
            </w:r>
          </w:p>
          <w:p w:rsidR="00BD1B35" w:rsidRPr="006606C6" w:rsidRDefault="00BD1B35" w:rsidP="00551F82">
            <w:pPr>
              <w:jc w:val="both"/>
              <w:rPr>
                <w:rFonts w:ascii="Times New Roman" w:hAnsi="Times New Roman"/>
              </w:rPr>
            </w:pPr>
            <w:bookmarkStart w:id="61" w:name="z1510"/>
            <w:bookmarkEnd w:id="60"/>
            <w:r w:rsidRPr="006606C6">
              <w:rPr>
                <w:rFonts w:ascii="Times New Roman" w:hAnsi="Times New Roman"/>
                <w:color w:val="00000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BD1B35" w:rsidRPr="006606C6" w:rsidRDefault="00BD1B35" w:rsidP="00551F82">
            <w:pPr>
              <w:jc w:val="both"/>
              <w:rPr>
                <w:rFonts w:ascii="Times New Roman" w:hAnsi="Times New Roman"/>
              </w:rPr>
            </w:pPr>
            <w:bookmarkStart w:id="62" w:name="z1511"/>
            <w:bookmarkEnd w:id="61"/>
            <w:r w:rsidRPr="006606C6">
              <w:rPr>
                <w:rFonts w:ascii="Times New Roman" w:hAnsi="Times New Roman"/>
                <w:color w:val="00000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BD1B35" w:rsidRPr="006606C6" w:rsidRDefault="00BD1B35" w:rsidP="00551F82">
            <w:pPr>
              <w:jc w:val="both"/>
              <w:rPr>
                <w:rFonts w:ascii="Times New Roman" w:hAnsi="Times New Roman"/>
              </w:rPr>
            </w:pPr>
            <w:bookmarkStart w:id="63" w:name="z1512"/>
            <w:bookmarkEnd w:id="62"/>
            <w:r w:rsidRPr="006606C6">
              <w:rPr>
                <w:rFonts w:ascii="Times New Roman" w:hAnsi="Times New Roman"/>
                <w:color w:val="000000"/>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rsidR="00BD1B35" w:rsidRPr="006606C6" w:rsidRDefault="00BD1B35" w:rsidP="00551F82">
            <w:pPr>
              <w:jc w:val="both"/>
              <w:rPr>
                <w:rFonts w:ascii="Times New Roman" w:hAnsi="Times New Roman"/>
              </w:rPr>
            </w:pPr>
            <w:bookmarkStart w:id="64" w:name="z1513"/>
            <w:bookmarkEnd w:id="63"/>
            <w:r w:rsidRPr="006606C6">
              <w:rPr>
                <w:rFonts w:ascii="Times New Roman" w:hAnsi="Times New Roman"/>
                <w:color w:val="000000"/>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BD1B35" w:rsidRPr="006606C6" w:rsidRDefault="00BD1B35" w:rsidP="00551F82">
            <w:pPr>
              <w:jc w:val="both"/>
              <w:rPr>
                <w:rFonts w:ascii="Times New Roman" w:hAnsi="Times New Roman"/>
              </w:rPr>
            </w:pPr>
            <w:bookmarkStart w:id="65" w:name="z1514"/>
            <w:bookmarkEnd w:id="64"/>
            <w:r w:rsidRPr="006606C6">
              <w:rPr>
                <w:rFonts w:ascii="Times New Roman" w:hAnsi="Times New Roman"/>
                <w:color w:val="000000"/>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BD1B35" w:rsidRPr="006606C6" w:rsidRDefault="00BD1B35" w:rsidP="00551F82">
            <w:pPr>
              <w:jc w:val="both"/>
              <w:rPr>
                <w:rFonts w:ascii="Times New Roman" w:hAnsi="Times New Roman"/>
              </w:rPr>
            </w:pPr>
            <w:bookmarkStart w:id="66" w:name="z1515"/>
            <w:bookmarkEnd w:id="65"/>
            <w:r w:rsidRPr="006606C6">
              <w:rPr>
                <w:rFonts w:ascii="Times New Roman" w:hAnsi="Times New Roman"/>
                <w:color w:val="000000"/>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w:t>
            </w:r>
            <w:r w:rsidRPr="006606C6">
              <w:rPr>
                <w:rFonts w:ascii="Times New Roman" w:hAnsi="Times New Roman"/>
                <w:color w:val="000000"/>
              </w:rPr>
              <w:lastRenderedPageBreak/>
              <w:t>каких-либо прав на совершение действий или применение санкций, которые были или будут впоследствии предъявлены Заказчику.</w:t>
            </w:r>
          </w:p>
          <w:p w:rsidR="00BD1B35" w:rsidRPr="006606C6" w:rsidRDefault="00BD1B35" w:rsidP="00551F82">
            <w:pPr>
              <w:jc w:val="both"/>
              <w:rPr>
                <w:rFonts w:ascii="Times New Roman" w:hAnsi="Times New Roman"/>
              </w:rPr>
            </w:pPr>
            <w:bookmarkStart w:id="67" w:name="z1516"/>
            <w:bookmarkEnd w:id="66"/>
            <w:r w:rsidRPr="006606C6">
              <w:rPr>
                <w:rFonts w:ascii="Times New Roman" w:hAnsi="Times New Roman"/>
                <w:color w:val="00000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BD1B35" w:rsidRPr="006606C6" w:rsidRDefault="00BD1B35" w:rsidP="00551F82">
            <w:pPr>
              <w:jc w:val="both"/>
              <w:rPr>
                <w:rFonts w:ascii="Times New Roman" w:hAnsi="Times New Roman"/>
              </w:rPr>
            </w:pPr>
            <w:bookmarkStart w:id="68" w:name="z1517"/>
            <w:bookmarkEnd w:id="67"/>
            <w:r w:rsidRPr="006606C6">
              <w:rPr>
                <w:rFonts w:ascii="Times New Roman" w:hAnsi="Times New Roman"/>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D1B35" w:rsidRPr="006606C6" w:rsidRDefault="00BD1B35" w:rsidP="00551F82">
            <w:pPr>
              <w:jc w:val="both"/>
              <w:rPr>
                <w:rFonts w:ascii="Times New Roman" w:hAnsi="Times New Roman"/>
              </w:rPr>
            </w:pPr>
            <w:bookmarkStart w:id="69" w:name="z1518"/>
            <w:bookmarkEnd w:id="68"/>
            <w:r w:rsidRPr="006606C6">
              <w:rPr>
                <w:rFonts w:ascii="Times New Roman" w:hAnsi="Times New Roman"/>
                <w:color w:val="00000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BD1B35" w:rsidRPr="006606C6" w:rsidRDefault="00BD1B35" w:rsidP="00551F82">
            <w:pPr>
              <w:jc w:val="both"/>
              <w:rPr>
                <w:rFonts w:ascii="Times New Roman" w:hAnsi="Times New Roman"/>
                <w:color w:val="000000"/>
              </w:rPr>
            </w:pPr>
            <w:bookmarkStart w:id="70" w:name="z1519"/>
            <w:bookmarkEnd w:id="69"/>
            <w:r w:rsidRPr="006606C6">
              <w:rPr>
                <w:rFonts w:ascii="Times New Roman" w:hAnsi="Times New Roman"/>
                <w:color w:val="000000"/>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BD1B35" w:rsidRPr="006606C6" w:rsidRDefault="00BD1B35" w:rsidP="00551F82">
            <w:pPr>
              <w:jc w:val="both"/>
              <w:rPr>
                <w:rFonts w:ascii="Times New Roman" w:hAnsi="Times New Roman"/>
              </w:rPr>
            </w:pPr>
          </w:p>
          <w:p w:rsidR="00BD1B35" w:rsidRPr="006606C6" w:rsidRDefault="00BD1B35" w:rsidP="00551F82">
            <w:pPr>
              <w:jc w:val="center"/>
              <w:rPr>
                <w:rFonts w:ascii="Times New Roman" w:hAnsi="Times New Roman"/>
              </w:rPr>
            </w:pPr>
            <w:bookmarkStart w:id="71" w:name="z1520"/>
            <w:bookmarkEnd w:id="70"/>
            <w:r w:rsidRPr="006606C6">
              <w:rPr>
                <w:rFonts w:ascii="Times New Roman" w:hAnsi="Times New Roman"/>
                <w:b/>
                <w:color w:val="000000"/>
              </w:rPr>
              <w:t>Глава 7. Конфиденциальность</w:t>
            </w:r>
          </w:p>
          <w:p w:rsidR="00BD1B35" w:rsidRPr="006606C6" w:rsidRDefault="00BD1B35" w:rsidP="00551F82">
            <w:pPr>
              <w:jc w:val="both"/>
              <w:rPr>
                <w:rFonts w:ascii="Times New Roman" w:hAnsi="Times New Roman"/>
              </w:rPr>
            </w:pPr>
            <w:bookmarkStart w:id="72" w:name="z1521"/>
            <w:bookmarkEnd w:id="71"/>
            <w:r w:rsidRPr="006606C6">
              <w:rPr>
                <w:rFonts w:ascii="Times New Roman" w:hAnsi="Times New Roman"/>
                <w:color w:val="00000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BD1B35" w:rsidRPr="006606C6" w:rsidRDefault="00BD1B35" w:rsidP="00551F82">
            <w:pPr>
              <w:jc w:val="both"/>
              <w:rPr>
                <w:rFonts w:ascii="Times New Roman" w:hAnsi="Times New Roman"/>
              </w:rPr>
            </w:pPr>
            <w:bookmarkStart w:id="73" w:name="z1522"/>
            <w:bookmarkEnd w:id="72"/>
            <w:r w:rsidRPr="006606C6">
              <w:rPr>
                <w:rFonts w:ascii="Times New Roman" w:hAnsi="Times New Roman"/>
                <w:color w:val="000000"/>
              </w:rPr>
              <w:t>      1) во время раскрытия находилась в публичном доступе;</w:t>
            </w:r>
          </w:p>
          <w:p w:rsidR="00BD1B35" w:rsidRPr="006606C6" w:rsidRDefault="00BD1B35" w:rsidP="00551F82">
            <w:pPr>
              <w:jc w:val="both"/>
              <w:rPr>
                <w:rFonts w:ascii="Times New Roman" w:hAnsi="Times New Roman"/>
              </w:rPr>
            </w:pPr>
            <w:bookmarkStart w:id="74" w:name="z1523"/>
            <w:bookmarkEnd w:id="73"/>
            <w:r w:rsidRPr="006606C6">
              <w:rPr>
                <w:rFonts w:ascii="Times New Roman" w:hAnsi="Times New Roman"/>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BD1B35" w:rsidRPr="006606C6" w:rsidRDefault="00BD1B35" w:rsidP="00551F82">
            <w:pPr>
              <w:jc w:val="both"/>
              <w:rPr>
                <w:rFonts w:ascii="Times New Roman" w:hAnsi="Times New Roman"/>
              </w:rPr>
            </w:pPr>
            <w:bookmarkStart w:id="75" w:name="z1524"/>
            <w:bookmarkEnd w:id="74"/>
            <w:r w:rsidRPr="006606C6">
              <w:rPr>
                <w:rFonts w:ascii="Times New Roman" w:hAnsi="Times New Roman"/>
                <w:color w:val="000000"/>
              </w:rPr>
              <w:t>      3) во время раскрытия другой Стороной находилась во владении у Стороны и не была приобретена прямо или косвенно у такой Стороны;</w:t>
            </w:r>
          </w:p>
          <w:p w:rsidR="00BD1B35" w:rsidRPr="006606C6" w:rsidRDefault="00BD1B35" w:rsidP="00551F82">
            <w:pPr>
              <w:jc w:val="both"/>
              <w:rPr>
                <w:rFonts w:ascii="Times New Roman" w:hAnsi="Times New Roman"/>
              </w:rPr>
            </w:pPr>
            <w:bookmarkStart w:id="76" w:name="z1525"/>
            <w:bookmarkEnd w:id="75"/>
            <w:r w:rsidRPr="006606C6">
              <w:rPr>
                <w:rFonts w:ascii="Times New Roman" w:hAnsi="Times New Roman"/>
                <w:color w:val="00000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BD1B35" w:rsidRPr="006606C6" w:rsidRDefault="00BD1B35" w:rsidP="00551F82">
            <w:pPr>
              <w:jc w:val="both"/>
              <w:rPr>
                <w:rFonts w:ascii="Times New Roman" w:hAnsi="Times New Roman"/>
              </w:rPr>
            </w:pPr>
            <w:bookmarkStart w:id="77" w:name="z1526"/>
            <w:bookmarkEnd w:id="76"/>
            <w:r w:rsidRPr="006606C6">
              <w:rPr>
                <w:rFonts w:ascii="Times New Roman" w:hAnsi="Times New Roman"/>
                <w:color w:val="000000"/>
              </w:rPr>
              <w:t xml:space="preserve">      5) представляется суду, государственным органам, частным судебным исполнителям в </w:t>
            </w:r>
            <w:r w:rsidRPr="006606C6">
              <w:rPr>
                <w:rFonts w:ascii="Times New Roman" w:hAnsi="Times New Roman"/>
                <w:color w:val="000000"/>
              </w:rPr>
              <w:lastRenderedPageBreak/>
              <w:t>предусмотренных законодательством Республики Казахстан случаях.</w:t>
            </w:r>
          </w:p>
          <w:p w:rsidR="00BD1B35" w:rsidRPr="006606C6" w:rsidRDefault="00BD1B35" w:rsidP="00551F82">
            <w:pPr>
              <w:jc w:val="both"/>
              <w:rPr>
                <w:rFonts w:ascii="Times New Roman" w:hAnsi="Times New Roman"/>
                <w:color w:val="000000"/>
              </w:rPr>
            </w:pPr>
            <w:bookmarkStart w:id="78" w:name="z1527"/>
            <w:bookmarkEnd w:id="77"/>
            <w:r w:rsidRPr="006606C6">
              <w:rPr>
                <w:rFonts w:ascii="Times New Roman" w:hAnsi="Times New Roman"/>
                <w:color w:val="000000"/>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rsidR="00BD1B35" w:rsidRPr="006606C6" w:rsidRDefault="00BD1B35" w:rsidP="00551F82">
            <w:pPr>
              <w:jc w:val="both"/>
              <w:rPr>
                <w:rFonts w:ascii="Times New Roman" w:hAnsi="Times New Roman"/>
              </w:rPr>
            </w:pPr>
          </w:p>
          <w:p w:rsidR="00BD1B35" w:rsidRPr="006606C6" w:rsidRDefault="00BD1B35" w:rsidP="00551F82">
            <w:pPr>
              <w:jc w:val="center"/>
              <w:rPr>
                <w:rFonts w:ascii="Times New Roman" w:hAnsi="Times New Roman"/>
              </w:rPr>
            </w:pPr>
            <w:bookmarkStart w:id="79" w:name="z1528"/>
            <w:bookmarkEnd w:id="78"/>
            <w:r w:rsidRPr="006606C6">
              <w:rPr>
                <w:rFonts w:ascii="Times New Roman" w:hAnsi="Times New Roman"/>
                <w:b/>
                <w:color w:val="000000"/>
              </w:rPr>
              <w:t>Глава 8. Заключительные положения</w:t>
            </w:r>
          </w:p>
          <w:p w:rsidR="00BD1B35" w:rsidRPr="006606C6" w:rsidRDefault="00BD1B35" w:rsidP="00551F82">
            <w:pPr>
              <w:jc w:val="both"/>
              <w:rPr>
                <w:rFonts w:ascii="Times New Roman" w:hAnsi="Times New Roman"/>
              </w:rPr>
            </w:pPr>
            <w:bookmarkStart w:id="80" w:name="z1529"/>
            <w:bookmarkEnd w:id="79"/>
            <w:r w:rsidRPr="006606C6">
              <w:rPr>
                <w:rFonts w:ascii="Times New Roman" w:hAnsi="Times New Roman"/>
                <w:color w:val="000000"/>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BD1B35" w:rsidRPr="006606C6" w:rsidRDefault="00BD1B35" w:rsidP="00551F82">
            <w:pPr>
              <w:jc w:val="both"/>
              <w:rPr>
                <w:rFonts w:ascii="Times New Roman" w:hAnsi="Times New Roman"/>
              </w:rPr>
            </w:pPr>
            <w:bookmarkStart w:id="81" w:name="z1530"/>
            <w:bookmarkEnd w:id="80"/>
            <w:r w:rsidRPr="006606C6">
              <w:rPr>
                <w:rFonts w:ascii="Times New Roman" w:hAnsi="Times New Roman"/>
                <w:color w:val="00000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BD1B35" w:rsidRPr="006606C6" w:rsidRDefault="00BD1B35" w:rsidP="00551F82">
            <w:pPr>
              <w:jc w:val="both"/>
              <w:rPr>
                <w:rFonts w:ascii="Times New Roman" w:hAnsi="Times New Roman"/>
              </w:rPr>
            </w:pPr>
            <w:bookmarkStart w:id="82" w:name="z1531"/>
            <w:bookmarkEnd w:id="81"/>
            <w:r w:rsidRPr="006606C6">
              <w:rPr>
                <w:rFonts w:ascii="Times New Roman" w:hAnsi="Times New Roman"/>
                <w:color w:val="00000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D1B35" w:rsidRPr="006606C6" w:rsidRDefault="00BD1B35" w:rsidP="00551F82">
            <w:pPr>
              <w:jc w:val="both"/>
              <w:rPr>
                <w:rFonts w:ascii="Times New Roman" w:hAnsi="Times New Roman"/>
              </w:rPr>
            </w:pPr>
            <w:bookmarkStart w:id="83" w:name="z1532"/>
            <w:bookmarkEnd w:id="82"/>
            <w:r w:rsidRPr="006606C6">
              <w:rPr>
                <w:rFonts w:ascii="Times New Roman" w:hAnsi="Times New Roman"/>
                <w:color w:val="000000"/>
              </w:rPr>
              <w:t>      45. Налоги и другие обязательные платежи в бюджет подлежат уплате в соответствии с налоговым законодательством Республики Казахстан.</w:t>
            </w:r>
          </w:p>
          <w:p w:rsidR="00BD1B35" w:rsidRPr="006606C6" w:rsidRDefault="00BD1B35" w:rsidP="00551F82">
            <w:pPr>
              <w:jc w:val="both"/>
              <w:rPr>
                <w:rFonts w:ascii="Times New Roman" w:hAnsi="Times New Roman"/>
              </w:rPr>
            </w:pPr>
            <w:bookmarkStart w:id="84" w:name="z1533"/>
            <w:bookmarkEnd w:id="83"/>
            <w:r w:rsidRPr="006606C6">
              <w:rPr>
                <w:rFonts w:ascii="Times New Roman" w:hAnsi="Times New Roman"/>
                <w:color w:val="000000"/>
              </w:rPr>
              <w:t>      46. Поставщик обязан внести обеспечение исполнения Договора в форме, объеме и на условиях, предусмотренных в тендерной документации.</w:t>
            </w:r>
          </w:p>
          <w:p w:rsidR="00BD1B35" w:rsidRPr="006606C6" w:rsidRDefault="00BD1B35" w:rsidP="00551F82">
            <w:pPr>
              <w:jc w:val="both"/>
              <w:rPr>
                <w:rFonts w:ascii="Times New Roman" w:hAnsi="Times New Roman"/>
              </w:rPr>
            </w:pPr>
            <w:bookmarkStart w:id="85" w:name="z1534"/>
            <w:bookmarkEnd w:id="84"/>
            <w:r w:rsidRPr="006606C6">
              <w:rPr>
                <w:rFonts w:ascii="Times New Roman" w:hAnsi="Times New Roman"/>
                <w:color w:val="000000"/>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BD1B35" w:rsidRPr="006606C6" w:rsidRDefault="00BD1B35" w:rsidP="00551F82">
            <w:pPr>
              <w:jc w:val="both"/>
              <w:rPr>
                <w:rFonts w:ascii="Times New Roman" w:hAnsi="Times New Roman"/>
              </w:rPr>
            </w:pPr>
            <w:bookmarkStart w:id="86" w:name="z1535"/>
            <w:bookmarkEnd w:id="85"/>
            <w:r w:rsidRPr="006606C6">
              <w:rPr>
                <w:rFonts w:ascii="Times New Roman" w:hAnsi="Times New Roman"/>
                <w:color w:val="000000"/>
              </w:rPr>
              <w:t>      Дата регистрации в территориальном органе казначейства (для государственных органов и государственных учреждений): ________________.</w:t>
            </w:r>
          </w:p>
          <w:p w:rsidR="00BD1B35" w:rsidRPr="006606C6" w:rsidRDefault="00BD1B35" w:rsidP="00551F82">
            <w:pPr>
              <w:jc w:val="both"/>
              <w:rPr>
                <w:rFonts w:ascii="Times New Roman" w:hAnsi="Times New Roman"/>
                <w:color w:val="000000"/>
              </w:rPr>
            </w:pPr>
            <w:bookmarkStart w:id="87" w:name="z1536"/>
            <w:bookmarkEnd w:id="86"/>
            <w:r w:rsidRPr="006606C6">
              <w:rPr>
                <w:rFonts w:ascii="Times New Roman" w:hAnsi="Times New Roman"/>
                <w:color w:val="000000"/>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BD1B35" w:rsidRDefault="00BD1B35" w:rsidP="00551F82">
            <w:pPr>
              <w:ind w:left="0"/>
              <w:jc w:val="both"/>
              <w:rPr>
                <w:rFonts w:ascii="Times New Roman" w:hAnsi="Times New Roman"/>
              </w:rPr>
            </w:pPr>
          </w:p>
          <w:p w:rsidR="00BD1B35" w:rsidRDefault="00BD1B35" w:rsidP="00551F82">
            <w:pPr>
              <w:ind w:left="0"/>
              <w:jc w:val="both"/>
              <w:rPr>
                <w:rFonts w:ascii="Times New Roman" w:hAnsi="Times New Roman"/>
              </w:rPr>
            </w:pPr>
          </w:p>
          <w:p w:rsidR="00BD1B35" w:rsidRDefault="00BD1B35" w:rsidP="00551F82">
            <w:pPr>
              <w:ind w:left="0"/>
              <w:jc w:val="both"/>
              <w:rPr>
                <w:rFonts w:ascii="Times New Roman" w:hAnsi="Times New Roman"/>
              </w:rPr>
            </w:pPr>
          </w:p>
          <w:p w:rsidR="00BD1B35" w:rsidRPr="006606C6" w:rsidRDefault="00BD1B35" w:rsidP="00551F82">
            <w:pPr>
              <w:ind w:left="0"/>
              <w:jc w:val="both"/>
              <w:rPr>
                <w:rFonts w:ascii="Times New Roman" w:hAnsi="Times New Roman"/>
              </w:rPr>
            </w:pPr>
          </w:p>
          <w:p w:rsidR="00BD1B35" w:rsidRPr="006606C6" w:rsidRDefault="00BD1B35" w:rsidP="00551F82">
            <w:pPr>
              <w:jc w:val="center"/>
              <w:rPr>
                <w:rFonts w:ascii="Times New Roman" w:hAnsi="Times New Roman"/>
              </w:rPr>
            </w:pPr>
            <w:bookmarkStart w:id="88" w:name="z1537"/>
            <w:bookmarkEnd w:id="87"/>
            <w:r w:rsidRPr="006606C6">
              <w:rPr>
                <w:rFonts w:ascii="Times New Roman" w:hAnsi="Times New Roman"/>
                <w:b/>
                <w:color w:val="000000"/>
              </w:rPr>
              <w:t>Глава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6150"/>
            </w:tblGrid>
            <w:tr w:rsidR="00BD1B35" w:rsidRPr="006606C6" w:rsidTr="00551F82">
              <w:trPr>
                <w:trHeight w:val="30"/>
                <w:tblCellSpacing w:w="0" w:type="auto"/>
              </w:trPr>
              <w:tc>
                <w:tcPr>
                  <w:tcW w:w="6150" w:type="dxa"/>
                  <w:tcMar>
                    <w:top w:w="15" w:type="dxa"/>
                    <w:left w:w="15" w:type="dxa"/>
                    <w:bottom w:w="15" w:type="dxa"/>
                    <w:right w:w="15" w:type="dxa"/>
                  </w:tcMar>
                  <w:vAlign w:val="center"/>
                </w:tcPr>
                <w:bookmarkEnd w:id="88"/>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Заказчик: ______________________</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lastRenderedPageBreak/>
                    <w:t>БИН</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Юридический адрес:</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Банковские реквизиты</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Телефон, e-mail</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Должность ____________________</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Подпись, Ф.И.О. (при его наличии)</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Печать (при наличии)</w:t>
                  </w:r>
                </w:p>
              </w:tc>
              <w:tc>
                <w:tcPr>
                  <w:tcW w:w="6150" w:type="dxa"/>
                  <w:tcMar>
                    <w:top w:w="15" w:type="dxa"/>
                    <w:left w:w="15" w:type="dxa"/>
                    <w:bottom w:w="15" w:type="dxa"/>
                    <w:right w:w="15" w:type="dxa"/>
                  </w:tcMar>
                  <w:vAlign w:val="center"/>
                </w:tcPr>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lastRenderedPageBreak/>
                    <w:t>Поставщик: _____________________</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lastRenderedPageBreak/>
                    <w:t>БИН</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Юридический адрес:</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Банковские реквизиты</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Телефон, e-mail</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Должность _____________________</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Подпись, Ф.И.О. (при его наличии)</w:t>
                  </w:r>
                </w:p>
                <w:p w:rsidR="00BD1B35" w:rsidRPr="006606C6" w:rsidRDefault="00BD1B35" w:rsidP="00551F82">
                  <w:pPr>
                    <w:spacing w:after="20"/>
                    <w:ind w:left="20"/>
                    <w:jc w:val="both"/>
                    <w:rPr>
                      <w:rFonts w:ascii="Times New Roman" w:hAnsi="Times New Roman"/>
                      <w:sz w:val="20"/>
                      <w:szCs w:val="20"/>
                    </w:rPr>
                  </w:pPr>
                  <w:r w:rsidRPr="006606C6">
                    <w:rPr>
                      <w:rFonts w:ascii="Times New Roman" w:hAnsi="Times New Roman"/>
                      <w:color w:val="000000"/>
                      <w:sz w:val="20"/>
                      <w:szCs w:val="20"/>
                    </w:rPr>
                    <w:t>Печать (при наличии)</w:t>
                  </w:r>
                </w:p>
              </w:tc>
            </w:tr>
          </w:tbl>
          <w:p w:rsidR="00BD1B35" w:rsidRPr="006606C6" w:rsidRDefault="00BD1B35" w:rsidP="00551F82">
            <w:pPr>
              <w:pStyle w:val="af3"/>
              <w:jc w:val="both"/>
              <w:rPr>
                <w:rFonts w:ascii="Times New Roman" w:hAnsi="Times New Roman"/>
                <w:color w:val="000000" w:themeColor="text1"/>
              </w:rPr>
            </w:pPr>
          </w:p>
          <w:p w:rsidR="00BD1B35" w:rsidRPr="006606C6" w:rsidRDefault="00BD1B35" w:rsidP="00551F82">
            <w:pPr>
              <w:pStyle w:val="af3"/>
              <w:jc w:val="both"/>
              <w:rPr>
                <w:rFonts w:ascii="Times New Roman" w:hAnsi="Times New Roman"/>
                <w:color w:val="000000" w:themeColor="text1"/>
              </w:rPr>
            </w:pPr>
          </w:p>
        </w:tc>
      </w:tr>
    </w:tbl>
    <w:p w:rsidR="006858C2" w:rsidRDefault="006858C2" w:rsidP="00796827">
      <w:pPr>
        <w:pStyle w:val="a7"/>
        <w:jc w:val="center"/>
        <w:rPr>
          <w:b/>
          <w:bCs/>
        </w:rPr>
      </w:pPr>
    </w:p>
    <w:p w:rsidR="002C6262" w:rsidRDefault="002C6262" w:rsidP="00796827">
      <w:pPr>
        <w:pStyle w:val="a7"/>
        <w:jc w:val="center"/>
        <w:rPr>
          <w:b/>
          <w:bCs/>
        </w:rPr>
      </w:pPr>
    </w:p>
    <w:p w:rsidR="002C6262" w:rsidRDefault="002C6262" w:rsidP="00796827">
      <w:pPr>
        <w:pStyle w:val="a7"/>
        <w:jc w:val="center"/>
        <w:rPr>
          <w:b/>
          <w:bCs/>
        </w:rPr>
      </w:pPr>
    </w:p>
    <w:p w:rsidR="002C6262" w:rsidRDefault="002C6262" w:rsidP="00796827">
      <w:pPr>
        <w:pStyle w:val="a7"/>
        <w:jc w:val="center"/>
        <w:rPr>
          <w:b/>
          <w:bCs/>
        </w:rPr>
      </w:pPr>
    </w:p>
    <w:p w:rsidR="002C6262" w:rsidRDefault="002C6262" w:rsidP="00796827">
      <w:pPr>
        <w:pStyle w:val="a7"/>
        <w:jc w:val="center"/>
        <w:rPr>
          <w:b/>
          <w:bCs/>
        </w:rPr>
      </w:pPr>
    </w:p>
    <w:p w:rsidR="002C6262" w:rsidRDefault="002C6262" w:rsidP="00796827">
      <w:pPr>
        <w:pStyle w:val="a7"/>
        <w:jc w:val="center"/>
        <w:rPr>
          <w:b/>
          <w:bCs/>
        </w:rPr>
      </w:pPr>
    </w:p>
    <w:p w:rsidR="002C6262" w:rsidRDefault="002C6262" w:rsidP="00796827">
      <w:pPr>
        <w:pStyle w:val="a7"/>
        <w:jc w:val="center"/>
        <w:rPr>
          <w:b/>
          <w:bCs/>
        </w:rPr>
      </w:pPr>
    </w:p>
    <w:p w:rsidR="002C6262" w:rsidRDefault="002C6262" w:rsidP="00796827">
      <w:pPr>
        <w:pStyle w:val="a7"/>
        <w:jc w:val="center"/>
        <w:rPr>
          <w:b/>
          <w:bCs/>
        </w:rPr>
      </w:pPr>
    </w:p>
    <w:p w:rsidR="002C6262" w:rsidRDefault="002C6262" w:rsidP="00796827">
      <w:pPr>
        <w:pStyle w:val="a7"/>
        <w:jc w:val="center"/>
        <w:rPr>
          <w:b/>
          <w:bCs/>
        </w:rPr>
      </w:pPr>
    </w:p>
    <w:p w:rsidR="002C6262" w:rsidRPr="00273019" w:rsidRDefault="002C6262" w:rsidP="00796827">
      <w:pPr>
        <w:pStyle w:val="a7"/>
        <w:jc w:val="center"/>
        <w:rPr>
          <w:b/>
          <w:bCs/>
        </w:rPr>
      </w:pPr>
    </w:p>
    <w:p w:rsidR="006858C2" w:rsidRPr="00273019" w:rsidRDefault="006858C2" w:rsidP="00796827">
      <w:pPr>
        <w:pStyle w:val="a7"/>
        <w:jc w:val="center"/>
        <w:rPr>
          <w:b/>
          <w:bCs/>
        </w:rPr>
      </w:pPr>
    </w:p>
    <w:p w:rsidR="006858C2" w:rsidRPr="00273019" w:rsidRDefault="006858C2" w:rsidP="00796827">
      <w:pPr>
        <w:pStyle w:val="a7"/>
        <w:jc w:val="center"/>
        <w:rPr>
          <w:b/>
          <w:bCs/>
        </w:rPr>
      </w:pPr>
    </w:p>
    <w:p w:rsidR="006858C2" w:rsidRDefault="006858C2" w:rsidP="00796827">
      <w:pPr>
        <w:pStyle w:val="a7"/>
        <w:jc w:val="center"/>
        <w:rPr>
          <w:b/>
          <w:bCs/>
        </w:rPr>
      </w:pPr>
    </w:p>
    <w:p w:rsidR="004964C2" w:rsidRDefault="004964C2" w:rsidP="00796827">
      <w:pPr>
        <w:pStyle w:val="a7"/>
        <w:jc w:val="center"/>
        <w:rPr>
          <w:b/>
          <w:bCs/>
        </w:rPr>
      </w:pPr>
    </w:p>
    <w:p w:rsidR="00BD1B35" w:rsidRDefault="00BD1B35" w:rsidP="00796827">
      <w:pPr>
        <w:pStyle w:val="a7"/>
        <w:jc w:val="center"/>
        <w:rPr>
          <w:b/>
          <w:bCs/>
        </w:rPr>
      </w:pPr>
    </w:p>
    <w:p w:rsidR="00BD1B35" w:rsidRDefault="00BD1B35" w:rsidP="00796827">
      <w:pPr>
        <w:pStyle w:val="a7"/>
        <w:jc w:val="center"/>
        <w:rPr>
          <w:b/>
          <w:bCs/>
        </w:rPr>
      </w:pPr>
    </w:p>
    <w:p w:rsidR="00BD1B35" w:rsidRDefault="00BD1B35" w:rsidP="00796827">
      <w:pPr>
        <w:pStyle w:val="a7"/>
        <w:jc w:val="center"/>
        <w:rPr>
          <w:b/>
          <w:bCs/>
        </w:rPr>
      </w:pPr>
    </w:p>
    <w:p w:rsidR="00EE39CD" w:rsidRDefault="00EE39CD" w:rsidP="00796827">
      <w:pPr>
        <w:pStyle w:val="a7"/>
        <w:jc w:val="center"/>
        <w:rPr>
          <w:b/>
          <w:bCs/>
        </w:rPr>
      </w:pPr>
    </w:p>
    <w:p w:rsidR="00EE39CD" w:rsidRDefault="00EE39CD" w:rsidP="00796827">
      <w:pPr>
        <w:pStyle w:val="a7"/>
        <w:jc w:val="center"/>
        <w:rPr>
          <w:b/>
          <w:bCs/>
        </w:rPr>
      </w:pPr>
    </w:p>
    <w:p w:rsidR="00EE39CD" w:rsidRDefault="00EE39CD" w:rsidP="006858C2">
      <w:pPr>
        <w:pStyle w:val="af3"/>
        <w:tabs>
          <w:tab w:val="left" w:pos="993"/>
        </w:tabs>
        <w:ind w:left="709"/>
        <w:jc w:val="right"/>
        <w:rPr>
          <w:rFonts w:ascii="Times New Roman" w:hAnsi="Times New Roman"/>
          <w:b/>
          <w:i/>
          <w:color w:val="000000"/>
        </w:rPr>
      </w:pPr>
    </w:p>
    <w:p w:rsidR="00DC6A1D" w:rsidRDefault="00DC6A1D" w:rsidP="006858C2">
      <w:pPr>
        <w:pStyle w:val="af3"/>
        <w:tabs>
          <w:tab w:val="left" w:pos="993"/>
        </w:tabs>
        <w:ind w:left="709"/>
        <w:jc w:val="right"/>
        <w:rPr>
          <w:rFonts w:ascii="Times New Roman" w:hAnsi="Times New Roman"/>
          <w:b/>
          <w:i/>
          <w:color w:val="000000"/>
        </w:rPr>
      </w:pPr>
    </w:p>
    <w:p w:rsidR="00DC6A1D" w:rsidRDefault="00DC6A1D" w:rsidP="006858C2">
      <w:pPr>
        <w:pStyle w:val="af3"/>
        <w:tabs>
          <w:tab w:val="left" w:pos="993"/>
        </w:tabs>
        <w:ind w:left="709"/>
        <w:jc w:val="right"/>
        <w:rPr>
          <w:rFonts w:ascii="Times New Roman" w:hAnsi="Times New Roman"/>
          <w:b/>
          <w:i/>
          <w:color w:val="000000"/>
        </w:rPr>
      </w:pPr>
    </w:p>
    <w:p w:rsidR="00EE39CD" w:rsidRDefault="00EE39CD" w:rsidP="006858C2">
      <w:pPr>
        <w:pStyle w:val="af3"/>
        <w:tabs>
          <w:tab w:val="left" w:pos="993"/>
        </w:tabs>
        <w:ind w:left="709"/>
        <w:jc w:val="right"/>
        <w:rPr>
          <w:rFonts w:ascii="Times New Roman" w:hAnsi="Times New Roman"/>
          <w:b/>
          <w:i/>
          <w:color w:val="000000"/>
        </w:rPr>
      </w:pPr>
    </w:p>
    <w:p w:rsidR="00EE39CD" w:rsidRDefault="00EE39CD" w:rsidP="006858C2">
      <w:pPr>
        <w:pStyle w:val="af3"/>
        <w:tabs>
          <w:tab w:val="left" w:pos="993"/>
        </w:tabs>
        <w:ind w:left="709"/>
        <w:jc w:val="right"/>
        <w:rPr>
          <w:rFonts w:ascii="Times New Roman" w:hAnsi="Times New Roman"/>
          <w:b/>
          <w:i/>
          <w:color w:val="000000"/>
        </w:rPr>
      </w:pPr>
    </w:p>
    <w:p w:rsidR="00814724" w:rsidRDefault="00814724" w:rsidP="006858C2">
      <w:pPr>
        <w:pStyle w:val="af3"/>
        <w:tabs>
          <w:tab w:val="left" w:pos="993"/>
        </w:tabs>
        <w:ind w:left="709"/>
        <w:jc w:val="right"/>
        <w:rPr>
          <w:rFonts w:ascii="Times New Roman" w:hAnsi="Times New Roman"/>
          <w:b/>
          <w:i/>
          <w:color w:val="000000" w:themeColor="text1"/>
        </w:rPr>
      </w:pPr>
    </w:p>
    <w:p w:rsidR="006858C2" w:rsidRPr="00C85A12" w:rsidRDefault="005603AF" w:rsidP="006858C2">
      <w:pPr>
        <w:pStyle w:val="af3"/>
        <w:tabs>
          <w:tab w:val="left" w:pos="993"/>
        </w:tabs>
        <w:ind w:left="709"/>
        <w:jc w:val="right"/>
        <w:rPr>
          <w:rFonts w:ascii="Times New Roman" w:hAnsi="Times New Roman"/>
          <w:b/>
          <w:i/>
          <w:color w:val="000000" w:themeColor="text1"/>
        </w:rPr>
      </w:pPr>
      <w:r w:rsidRPr="00C85A12">
        <w:rPr>
          <w:rFonts w:ascii="Times New Roman" w:hAnsi="Times New Roman"/>
          <w:b/>
          <w:i/>
          <w:color w:val="000000" w:themeColor="text1"/>
        </w:rPr>
        <w:lastRenderedPageBreak/>
        <w:t xml:space="preserve">1 </w:t>
      </w:r>
      <w:r w:rsidR="005912AA" w:rsidRPr="00C85A12">
        <w:rPr>
          <w:rFonts w:ascii="Times New Roman" w:hAnsi="Times New Roman"/>
          <w:b/>
          <w:i/>
          <w:color w:val="000000" w:themeColor="text1"/>
        </w:rPr>
        <w:t>Қосымша</w:t>
      </w:r>
    </w:p>
    <w:p w:rsidR="002C3612" w:rsidRPr="00C85A12" w:rsidRDefault="005912AA" w:rsidP="006858C2">
      <w:pPr>
        <w:pStyle w:val="af3"/>
        <w:tabs>
          <w:tab w:val="left" w:pos="993"/>
        </w:tabs>
        <w:ind w:left="709"/>
        <w:jc w:val="right"/>
        <w:rPr>
          <w:rFonts w:ascii="Times New Roman" w:hAnsi="Times New Roman"/>
          <w:b/>
          <w:i/>
          <w:color w:val="000000" w:themeColor="text1"/>
        </w:rPr>
      </w:pPr>
      <w:r w:rsidRPr="00C85A12">
        <w:rPr>
          <w:rFonts w:ascii="Times New Roman" w:hAnsi="Times New Roman"/>
          <w:b/>
          <w:i/>
          <w:color w:val="000000" w:themeColor="text1"/>
        </w:rPr>
        <w:t>№</w:t>
      </w:r>
      <w:r w:rsidR="00C30497" w:rsidRPr="00C85A12">
        <w:rPr>
          <w:rFonts w:ascii="Times New Roman" w:hAnsi="Times New Roman"/>
          <w:b/>
          <w:i/>
          <w:color w:val="000000" w:themeColor="text1"/>
        </w:rPr>
        <w:t>__</w:t>
      </w:r>
      <w:r w:rsidRPr="00C85A12">
        <w:rPr>
          <w:rFonts w:ascii="Times New Roman" w:hAnsi="Times New Roman"/>
          <w:b/>
          <w:i/>
          <w:color w:val="000000" w:themeColor="text1"/>
        </w:rPr>
        <w:t xml:space="preserve"> </w:t>
      </w:r>
      <w:r w:rsidR="006858C2" w:rsidRPr="00C85A12">
        <w:rPr>
          <w:rFonts w:ascii="Times New Roman" w:hAnsi="Times New Roman"/>
          <w:b/>
          <w:i/>
          <w:color w:val="000000" w:themeColor="text1"/>
        </w:rPr>
        <w:t xml:space="preserve"> шартқа "</w:t>
      </w:r>
      <w:r w:rsidR="00C30497" w:rsidRPr="00C85A12">
        <w:rPr>
          <w:rFonts w:ascii="Times New Roman" w:hAnsi="Times New Roman"/>
          <w:b/>
          <w:i/>
          <w:color w:val="000000" w:themeColor="text1"/>
        </w:rPr>
        <w:t>__</w:t>
      </w:r>
      <w:r w:rsidR="006858C2" w:rsidRPr="00C85A12">
        <w:rPr>
          <w:rFonts w:ascii="Times New Roman" w:hAnsi="Times New Roman"/>
          <w:b/>
          <w:i/>
          <w:color w:val="000000" w:themeColor="text1"/>
        </w:rPr>
        <w:t xml:space="preserve">" </w:t>
      </w:r>
      <w:r w:rsidR="00C30497" w:rsidRPr="00C85A12">
        <w:rPr>
          <w:rFonts w:ascii="Times New Roman" w:hAnsi="Times New Roman"/>
          <w:b/>
          <w:i/>
          <w:color w:val="000000" w:themeColor="text1"/>
        </w:rPr>
        <w:t>_____</w:t>
      </w:r>
      <w:r w:rsidR="00A94CC1">
        <w:rPr>
          <w:rFonts w:ascii="Times New Roman" w:hAnsi="Times New Roman"/>
          <w:b/>
          <w:i/>
          <w:color w:val="000000" w:themeColor="text1"/>
        </w:rPr>
        <w:t xml:space="preserve"> 2024</w:t>
      </w:r>
      <w:r w:rsidR="006858C2" w:rsidRPr="00C85A12">
        <w:rPr>
          <w:rFonts w:ascii="Times New Roman" w:hAnsi="Times New Roman"/>
          <w:b/>
          <w:i/>
          <w:color w:val="000000" w:themeColor="text1"/>
        </w:rPr>
        <w:t xml:space="preserve"> г.</w:t>
      </w:r>
    </w:p>
    <w:p w:rsidR="006858C2" w:rsidRPr="00C85A12" w:rsidRDefault="006858C2" w:rsidP="00EE032E">
      <w:pPr>
        <w:pStyle w:val="af3"/>
        <w:jc w:val="right"/>
        <w:rPr>
          <w:rFonts w:ascii="Times New Roman" w:hAnsi="Times New Roman"/>
          <w:b/>
          <w:i/>
          <w:color w:val="000000" w:themeColor="text1"/>
          <w:sz w:val="21"/>
          <w:szCs w:val="21"/>
        </w:rPr>
      </w:pPr>
    </w:p>
    <w:p w:rsidR="009004BF" w:rsidRPr="00C85A12" w:rsidRDefault="009004BF" w:rsidP="00EE032E">
      <w:pPr>
        <w:pStyle w:val="af3"/>
        <w:jc w:val="right"/>
        <w:rPr>
          <w:rFonts w:ascii="Times New Roman" w:hAnsi="Times New Roman"/>
          <w:b/>
          <w:i/>
          <w:color w:val="000000" w:themeColor="text1"/>
          <w:sz w:val="21"/>
          <w:szCs w:val="21"/>
        </w:rPr>
      </w:pPr>
      <w:r w:rsidRPr="00C85A12">
        <w:rPr>
          <w:rFonts w:ascii="Times New Roman" w:hAnsi="Times New Roman"/>
          <w:b/>
          <w:i/>
          <w:color w:val="000000" w:themeColor="text1"/>
          <w:sz w:val="21"/>
          <w:szCs w:val="21"/>
        </w:rPr>
        <w:t xml:space="preserve">Приложение </w:t>
      </w:r>
      <w:r w:rsidR="00534F22" w:rsidRPr="00C85A12">
        <w:rPr>
          <w:rFonts w:ascii="Times New Roman" w:hAnsi="Times New Roman"/>
          <w:b/>
          <w:i/>
          <w:color w:val="000000" w:themeColor="text1"/>
          <w:sz w:val="21"/>
          <w:szCs w:val="21"/>
        </w:rPr>
        <w:t>№</w:t>
      </w:r>
      <w:r w:rsidRPr="00C85A12">
        <w:rPr>
          <w:rFonts w:ascii="Times New Roman" w:hAnsi="Times New Roman"/>
          <w:b/>
          <w:i/>
          <w:color w:val="000000" w:themeColor="text1"/>
          <w:sz w:val="21"/>
          <w:szCs w:val="21"/>
        </w:rPr>
        <w:t>1</w:t>
      </w:r>
    </w:p>
    <w:p w:rsidR="009004BF" w:rsidRPr="00C85A12" w:rsidRDefault="009004BF" w:rsidP="009004BF">
      <w:pPr>
        <w:pStyle w:val="af3"/>
        <w:jc w:val="right"/>
        <w:rPr>
          <w:rFonts w:ascii="Times New Roman" w:hAnsi="Times New Roman"/>
          <w:b/>
          <w:i/>
          <w:color w:val="000000" w:themeColor="text1"/>
          <w:sz w:val="21"/>
          <w:szCs w:val="21"/>
        </w:rPr>
      </w:pPr>
      <w:r w:rsidRPr="00C85A12">
        <w:rPr>
          <w:rFonts w:ascii="Times New Roman" w:hAnsi="Times New Roman"/>
          <w:b/>
          <w:i/>
          <w:color w:val="000000" w:themeColor="text1"/>
          <w:sz w:val="21"/>
          <w:szCs w:val="21"/>
        </w:rPr>
        <w:t>К договору №</w:t>
      </w:r>
      <w:r w:rsidR="00C30497" w:rsidRPr="00C85A12">
        <w:rPr>
          <w:rFonts w:ascii="Times New Roman" w:hAnsi="Times New Roman"/>
          <w:b/>
          <w:i/>
          <w:color w:val="000000" w:themeColor="text1"/>
          <w:sz w:val="21"/>
          <w:szCs w:val="21"/>
        </w:rPr>
        <w:t>___</w:t>
      </w:r>
      <w:r w:rsidR="0071676E" w:rsidRPr="00C85A12">
        <w:rPr>
          <w:rFonts w:ascii="Times New Roman" w:hAnsi="Times New Roman"/>
          <w:b/>
          <w:i/>
          <w:color w:val="000000" w:themeColor="text1"/>
          <w:sz w:val="21"/>
          <w:szCs w:val="21"/>
        </w:rPr>
        <w:t xml:space="preserve"> </w:t>
      </w:r>
      <w:r w:rsidRPr="00C85A12">
        <w:rPr>
          <w:rFonts w:ascii="Times New Roman" w:hAnsi="Times New Roman"/>
          <w:b/>
          <w:i/>
          <w:color w:val="000000" w:themeColor="text1"/>
          <w:sz w:val="21"/>
          <w:szCs w:val="21"/>
        </w:rPr>
        <w:t xml:space="preserve"> от </w:t>
      </w:r>
      <w:r w:rsidR="00691F01" w:rsidRPr="00C85A12">
        <w:rPr>
          <w:rFonts w:ascii="Times New Roman" w:hAnsi="Times New Roman"/>
          <w:b/>
          <w:i/>
          <w:color w:val="000000" w:themeColor="text1"/>
          <w:sz w:val="21"/>
          <w:szCs w:val="21"/>
        </w:rPr>
        <w:t>«</w:t>
      </w:r>
      <w:r w:rsidR="00C30497" w:rsidRPr="00C85A12">
        <w:rPr>
          <w:rFonts w:ascii="Times New Roman" w:hAnsi="Times New Roman"/>
          <w:b/>
          <w:i/>
          <w:color w:val="000000" w:themeColor="text1"/>
          <w:sz w:val="21"/>
          <w:szCs w:val="21"/>
        </w:rPr>
        <w:t>___</w:t>
      </w:r>
      <w:r w:rsidR="00691F01" w:rsidRPr="00C85A12">
        <w:rPr>
          <w:rFonts w:ascii="Times New Roman" w:hAnsi="Times New Roman"/>
          <w:b/>
          <w:i/>
          <w:color w:val="000000" w:themeColor="text1"/>
          <w:sz w:val="21"/>
          <w:szCs w:val="21"/>
        </w:rPr>
        <w:t>»</w:t>
      </w:r>
      <w:r w:rsidR="00D40AE3" w:rsidRPr="00C85A12">
        <w:rPr>
          <w:rFonts w:ascii="Times New Roman" w:hAnsi="Times New Roman"/>
          <w:b/>
          <w:i/>
          <w:color w:val="000000" w:themeColor="text1"/>
          <w:sz w:val="21"/>
          <w:szCs w:val="21"/>
        </w:rPr>
        <w:t xml:space="preserve"> </w:t>
      </w:r>
      <w:r w:rsidR="00C30497" w:rsidRPr="00C85A12">
        <w:rPr>
          <w:rFonts w:ascii="Times New Roman" w:hAnsi="Times New Roman"/>
          <w:b/>
          <w:i/>
          <w:color w:val="000000" w:themeColor="text1"/>
          <w:sz w:val="21"/>
          <w:szCs w:val="21"/>
        </w:rPr>
        <w:t>____</w:t>
      </w:r>
      <w:r w:rsidRPr="00C85A12">
        <w:rPr>
          <w:rFonts w:ascii="Times New Roman" w:hAnsi="Times New Roman"/>
          <w:b/>
          <w:i/>
          <w:color w:val="000000" w:themeColor="text1"/>
          <w:sz w:val="21"/>
          <w:szCs w:val="21"/>
        </w:rPr>
        <w:t xml:space="preserve">  20</w:t>
      </w:r>
      <w:r w:rsidR="0087493B" w:rsidRPr="00C85A12">
        <w:rPr>
          <w:rFonts w:ascii="Times New Roman" w:hAnsi="Times New Roman"/>
          <w:b/>
          <w:i/>
          <w:color w:val="000000" w:themeColor="text1"/>
          <w:sz w:val="21"/>
          <w:szCs w:val="21"/>
        </w:rPr>
        <w:t>2</w:t>
      </w:r>
      <w:r w:rsidR="00A94CC1">
        <w:rPr>
          <w:rFonts w:ascii="Times New Roman" w:hAnsi="Times New Roman"/>
          <w:b/>
          <w:i/>
          <w:color w:val="000000" w:themeColor="text1"/>
          <w:sz w:val="21"/>
          <w:szCs w:val="21"/>
        </w:rPr>
        <w:t>4</w:t>
      </w:r>
      <w:r w:rsidR="0087493B" w:rsidRPr="00C85A12">
        <w:rPr>
          <w:rFonts w:ascii="Times New Roman" w:hAnsi="Times New Roman"/>
          <w:b/>
          <w:i/>
          <w:color w:val="000000" w:themeColor="text1"/>
          <w:sz w:val="21"/>
          <w:szCs w:val="21"/>
        </w:rPr>
        <w:t xml:space="preserve"> </w:t>
      </w:r>
      <w:r w:rsidRPr="00C85A12">
        <w:rPr>
          <w:rFonts w:ascii="Times New Roman" w:hAnsi="Times New Roman"/>
          <w:b/>
          <w:i/>
          <w:color w:val="000000" w:themeColor="text1"/>
          <w:sz w:val="21"/>
          <w:szCs w:val="21"/>
        </w:rPr>
        <w:t>г.</w:t>
      </w:r>
    </w:p>
    <w:p w:rsidR="009004BF" w:rsidRPr="00C85A12" w:rsidRDefault="009004BF" w:rsidP="009004BF">
      <w:pPr>
        <w:pStyle w:val="af3"/>
        <w:rPr>
          <w:rFonts w:ascii="Times New Roman" w:hAnsi="Times New Roman"/>
          <w:color w:val="000000" w:themeColor="text1"/>
          <w:sz w:val="21"/>
          <w:szCs w:val="21"/>
        </w:rPr>
      </w:pPr>
    </w:p>
    <w:p w:rsidR="009004BF" w:rsidRPr="00C85A12" w:rsidRDefault="009004BF" w:rsidP="009004BF">
      <w:pPr>
        <w:pStyle w:val="af3"/>
        <w:jc w:val="center"/>
        <w:rPr>
          <w:rFonts w:ascii="Times New Roman" w:hAnsi="Times New Roman"/>
          <w:color w:val="000000" w:themeColor="text1"/>
          <w:sz w:val="21"/>
          <w:szCs w:val="21"/>
        </w:rPr>
      </w:pPr>
      <w:r w:rsidRPr="00C85A12">
        <w:rPr>
          <w:rFonts w:ascii="Times New Roman" w:hAnsi="Times New Roman"/>
          <w:color w:val="000000" w:themeColor="text1"/>
          <w:sz w:val="21"/>
          <w:szCs w:val="21"/>
        </w:rPr>
        <w:t>Перечень закупаемых товаров</w:t>
      </w:r>
      <w:r w:rsidR="006858C2" w:rsidRPr="00C85A12">
        <w:rPr>
          <w:rFonts w:ascii="Times New Roman" w:hAnsi="Times New Roman"/>
          <w:color w:val="000000" w:themeColor="text1"/>
          <w:sz w:val="21"/>
          <w:szCs w:val="21"/>
        </w:rPr>
        <w:t xml:space="preserve"> /</w:t>
      </w:r>
      <w:r w:rsidR="006858C2" w:rsidRPr="00C85A12">
        <w:rPr>
          <w:color w:val="000000" w:themeColor="text1"/>
        </w:rPr>
        <w:t xml:space="preserve"> </w:t>
      </w:r>
      <w:r w:rsidR="006858C2" w:rsidRPr="00C85A12">
        <w:rPr>
          <w:rFonts w:ascii="Times New Roman" w:hAnsi="Times New Roman"/>
          <w:color w:val="000000" w:themeColor="text1"/>
          <w:sz w:val="21"/>
          <w:szCs w:val="21"/>
        </w:rPr>
        <w:t>Сатып алынатын тауарлардың тізбесі</w:t>
      </w:r>
    </w:p>
    <w:p w:rsidR="009004BF" w:rsidRPr="00C85A12" w:rsidRDefault="009004BF" w:rsidP="009004BF">
      <w:pPr>
        <w:pStyle w:val="af3"/>
        <w:jc w:val="center"/>
        <w:rPr>
          <w:rFonts w:ascii="Times New Roman" w:hAnsi="Times New Roman"/>
          <w:color w:val="000000" w:themeColor="text1"/>
          <w:sz w:val="21"/>
          <w:szCs w:val="21"/>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45"/>
        <w:gridCol w:w="1100"/>
        <w:gridCol w:w="992"/>
        <w:gridCol w:w="1452"/>
        <w:gridCol w:w="1666"/>
      </w:tblGrid>
      <w:tr w:rsidR="00C85A12" w:rsidRPr="00C85A12" w:rsidTr="009004BF">
        <w:trPr>
          <w:trHeight w:val="342"/>
        </w:trPr>
        <w:tc>
          <w:tcPr>
            <w:tcW w:w="568" w:type="dxa"/>
            <w:tcBorders>
              <w:top w:val="single" w:sz="4" w:space="0" w:color="auto"/>
              <w:left w:val="single" w:sz="4" w:space="0" w:color="auto"/>
              <w:bottom w:val="single" w:sz="4" w:space="0" w:color="auto"/>
              <w:right w:val="single" w:sz="4" w:space="0" w:color="auto"/>
            </w:tcBorders>
            <w:vAlign w:val="center"/>
          </w:tcPr>
          <w:p w:rsidR="009004BF" w:rsidRPr="00C85A12" w:rsidRDefault="009004BF" w:rsidP="009004BF">
            <w:pPr>
              <w:pStyle w:val="af3"/>
              <w:jc w:val="center"/>
              <w:rPr>
                <w:rFonts w:ascii="Times New Roman" w:hAnsi="Times New Roman"/>
                <w:color w:val="000000" w:themeColor="text1"/>
                <w:sz w:val="21"/>
                <w:szCs w:val="21"/>
              </w:rPr>
            </w:pPr>
            <w:r w:rsidRPr="00C85A12">
              <w:rPr>
                <w:rFonts w:ascii="Times New Roman" w:hAnsi="Times New Roman"/>
                <w:color w:val="000000" w:themeColor="text1"/>
                <w:sz w:val="21"/>
                <w:szCs w:val="21"/>
              </w:rPr>
              <w:t>№</w:t>
            </w:r>
          </w:p>
        </w:tc>
        <w:tc>
          <w:tcPr>
            <w:tcW w:w="4145" w:type="dxa"/>
            <w:tcBorders>
              <w:top w:val="single" w:sz="4" w:space="0" w:color="auto"/>
              <w:left w:val="single" w:sz="4" w:space="0" w:color="auto"/>
              <w:bottom w:val="single" w:sz="4" w:space="0" w:color="auto"/>
              <w:right w:val="single" w:sz="4" w:space="0" w:color="auto"/>
            </w:tcBorders>
            <w:vAlign w:val="center"/>
          </w:tcPr>
          <w:p w:rsidR="009004BF" w:rsidRPr="00C85A12" w:rsidRDefault="006858C2" w:rsidP="009004BF">
            <w:pPr>
              <w:pStyle w:val="af3"/>
              <w:jc w:val="center"/>
              <w:rPr>
                <w:rFonts w:ascii="Times New Roman" w:hAnsi="Times New Roman"/>
                <w:color w:val="000000" w:themeColor="text1"/>
                <w:sz w:val="20"/>
                <w:szCs w:val="20"/>
              </w:rPr>
            </w:pPr>
            <w:r w:rsidRPr="00C85A12">
              <w:rPr>
                <w:rFonts w:ascii="Times New Roman" w:hAnsi="Times New Roman"/>
                <w:color w:val="000000" w:themeColor="text1"/>
                <w:sz w:val="20"/>
                <w:szCs w:val="20"/>
              </w:rPr>
              <w:t xml:space="preserve">Атауы / </w:t>
            </w:r>
            <w:r w:rsidR="009004BF" w:rsidRPr="00C85A12">
              <w:rPr>
                <w:rFonts w:ascii="Times New Roman" w:hAnsi="Times New Roman"/>
                <w:color w:val="000000" w:themeColor="text1"/>
                <w:sz w:val="20"/>
                <w:szCs w:val="20"/>
              </w:rPr>
              <w:t>Наименование</w:t>
            </w:r>
          </w:p>
        </w:tc>
        <w:tc>
          <w:tcPr>
            <w:tcW w:w="1100" w:type="dxa"/>
            <w:tcBorders>
              <w:top w:val="single" w:sz="4" w:space="0" w:color="auto"/>
              <w:left w:val="single" w:sz="4" w:space="0" w:color="auto"/>
              <w:bottom w:val="single" w:sz="4" w:space="0" w:color="auto"/>
              <w:right w:val="single" w:sz="4" w:space="0" w:color="auto"/>
            </w:tcBorders>
            <w:vAlign w:val="center"/>
          </w:tcPr>
          <w:p w:rsidR="009004BF" w:rsidRPr="00C85A12" w:rsidRDefault="009004BF" w:rsidP="009004BF">
            <w:pPr>
              <w:pStyle w:val="af3"/>
              <w:jc w:val="center"/>
              <w:rPr>
                <w:rFonts w:ascii="Times New Roman" w:hAnsi="Times New Roman"/>
                <w:color w:val="000000" w:themeColor="text1"/>
                <w:sz w:val="20"/>
                <w:szCs w:val="20"/>
              </w:rPr>
            </w:pPr>
            <w:r w:rsidRPr="00C85A12">
              <w:rPr>
                <w:rFonts w:ascii="Times New Roman" w:hAnsi="Times New Roman"/>
                <w:color w:val="000000" w:themeColor="text1"/>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9004BF" w:rsidRPr="00C85A12" w:rsidRDefault="009004BF" w:rsidP="009004BF">
            <w:pPr>
              <w:pStyle w:val="af3"/>
              <w:jc w:val="center"/>
              <w:rPr>
                <w:rFonts w:ascii="Times New Roman" w:hAnsi="Times New Roman"/>
                <w:color w:val="000000" w:themeColor="text1"/>
                <w:sz w:val="20"/>
                <w:szCs w:val="20"/>
              </w:rPr>
            </w:pPr>
            <w:r w:rsidRPr="00C85A12">
              <w:rPr>
                <w:rFonts w:ascii="Times New Roman" w:hAnsi="Times New Roman"/>
                <w:color w:val="000000" w:themeColor="text1"/>
                <w:sz w:val="20"/>
                <w:szCs w:val="20"/>
              </w:rPr>
              <w:t>Кол-во</w:t>
            </w:r>
          </w:p>
        </w:tc>
        <w:tc>
          <w:tcPr>
            <w:tcW w:w="1452" w:type="dxa"/>
            <w:tcBorders>
              <w:top w:val="single" w:sz="4" w:space="0" w:color="auto"/>
              <w:left w:val="single" w:sz="4" w:space="0" w:color="auto"/>
              <w:bottom w:val="single" w:sz="4" w:space="0" w:color="auto"/>
              <w:right w:val="single" w:sz="4" w:space="0" w:color="auto"/>
            </w:tcBorders>
            <w:vAlign w:val="center"/>
          </w:tcPr>
          <w:p w:rsidR="009004BF" w:rsidRPr="00C85A12" w:rsidRDefault="006858C2" w:rsidP="009004BF">
            <w:pPr>
              <w:pStyle w:val="af3"/>
              <w:jc w:val="center"/>
              <w:rPr>
                <w:rFonts w:ascii="Times New Roman" w:hAnsi="Times New Roman"/>
                <w:color w:val="000000" w:themeColor="text1"/>
                <w:sz w:val="20"/>
                <w:szCs w:val="20"/>
              </w:rPr>
            </w:pPr>
            <w:r w:rsidRPr="00C85A12">
              <w:rPr>
                <w:rFonts w:ascii="Times New Roman" w:hAnsi="Times New Roman"/>
                <w:color w:val="000000" w:themeColor="text1"/>
                <w:sz w:val="20"/>
                <w:szCs w:val="20"/>
              </w:rPr>
              <w:t xml:space="preserve">Бағасы, теңге / </w:t>
            </w:r>
            <w:r w:rsidR="009004BF" w:rsidRPr="00C85A12">
              <w:rPr>
                <w:rFonts w:ascii="Times New Roman" w:hAnsi="Times New Roman"/>
                <w:color w:val="000000" w:themeColor="text1"/>
                <w:sz w:val="20"/>
                <w:szCs w:val="20"/>
              </w:rPr>
              <w:t>Цена</w:t>
            </w:r>
            <w:r w:rsidR="00691F01" w:rsidRPr="00C85A12">
              <w:rPr>
                <w:rFonts w:ascii="Times New Roman" w:hAnsi="Times New Roman"/>
                <w:color w:val="000000" w:themeColor="text1"/>
                <w:sz w:val="20"/>
                <w:szCs w:val="20"/>
              </w:rPr>
              <w:t>, тенге</w:t>
            </w:r>
          </w:p>
        </w:tc>
        <w:tc>
          <w:tcPr>
            <w:tcW w:w="1666" w:type="dxa"/>
            <w:tcBorders>
              <w:top w:val="single" w:sz="4" w:space="0" w:color="auto"/>
              <w:left w:val="single" w:sz="4" w:space="0" w:color="auto"/>
              <w:bottom w:val="single" w:sz="4" w:space="0" w:color="auto"/>
              <w:right w:val="single" w:sz="4" w:space="0" w:color="auto"/>
            </w:tcBorders>
            <w:vAlign w:val="center"/>
          </w:tcPr>
          <w:p w:rsidR="009004BF" w:rsidRPr="00C85A12" w:rsidRDefault="006858C2" w:rsidP="009004BF">
            <w:pPr>
              <w:pStyle w:val="af3"/>
              <w:jc w:val="center"/>
              <w:rPr>
                <w:rFonts w:ascii="Times New Roman" w:hAnsi="Times New Roman"/>
                <w:color w:val="000000" w:themeColor="text1"/>
                <w:sz w:val="20"/>
                <w:szCs w:val="20"/>
              </w:rPr>
            </w:pPr>
            <w:r w:rsidRPr="00C85A12">
              <w:rPr>
                <w:rFonts w:ascii="Times New Roman" w:hAnsi="Times New Roman"/>
                <w:color w:val="000000" w:themeColor="text1"/>
                <w:sz w:val="20"/>
                <w:szCs w:val="20"/>
              </w:rPr>
              <w:t xml:space="preserve">Сомасы, теңге / </w:t>
            </w:r>
            <w:r w:rsidR="009004BF" w:rsidRPr="00C85A12">
              <w:rPr>
                <w:rFonts w:ascii="Times New Roman" w:hAnsi="Times New Roman"/>
                <w:color w:val="000000" w:themeColor="text1"/>
                <w:sz w:val="20"/>
                <w:szCs w:val="20"/>
              </w:rPr>
              <w:t>Сумма</w:t>
            </w:r>
            <w:r w:rsidR="00691F01" w:rsidRPr="00C85A12">
              <w:rPr>
                <w:rFonts w:ascii="Times New Roman" w:hAnsi="Times New Roman"/>
                <w:color w:val="000000" w:themeColor="text1"/>
                <w:sz w:val="20"/>
                <w:szCs w:val="20"/>
              </w:rPr>
              <w:t>, тенге</w:t>
            </w:r>
          </w:p>
        </w:tc>
      </w:tr>
      <w:tr w:rsidR="00C85A12" w:rsidRPr="00C85A12" w:rsidTr="0042537E">
        <w:trPr>
          <w:trHeight w:val="635"/>
        </w:trPr>
        <w:tc>
          <w:tcPr>
            <w:tcW w:w="568" w:type="dxa"/>
            <w:tcBorders>
              <w:top w:val="single" w:sz="4" w:space="0" w:color="auto"/>
              <w:left w:val="single" w:sz="4" w:space="0" w:color="auto"/>
              <w:bottom w:val="single" w:sz="4" w:space="0" w:color="auto"/>
              <w:right w:val="single" w:sz="4" w:space="0" w:color="auto"/>
            </w:tcBorders>
            <w:vAlign w:val="center"/>
          </w:tcPr>
          <w:p w:rsidR="005912AA" w:rsidRPr="00C85A12" w:rsidRDefault="005912AA" w:rsidP="005912AA">
            <w:pPr>
              <w:pStyle w:val="af3"/>
              <w:jc w:val="center"/>
              <w:rPr>
                <w:rFonts w:ascii="Times New Roman" w:hAnsi="Times New Roman"/>
                <w:color w:val="000000" w:themeColor="text1"/>
                <w:sz w:val="21"/>
                <w:szCs w:val="21"/>
              </w:rPr>
            </w:pPr>
            <w:r w:rsidRPr="00C85A12">
              <w:rPr>
                <w:rFonts w:ascii="Times New Roman" w:hAnsi="Times New Roman"/>
                <w:color w:val="000000" w:themeColor="text1"/>
                <w:sz w:val="21"/>
                <w:szCs w:val="21"/>
              </w:rPr>
              <w:t>1</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912AA" w:rsidRPr="00C85A12" w:rsidRDefault="005912AA" w:rsidP="005912AA">
            <w:pPr>
              <w:rPr>
                <w:rFonts w:ascii="Times New Roman" w:eastAsia="Times New Roman" w:hAnsi="Times New Roman"/>
                <w:color w:val="000000" w:themeColor="text1"/>
                <w:sz w:val="20"/>
                <w:szCs w:val="20"/>
                <w:lang w:val="en-US"/>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5912AA" w:rsidRPr="00C85A12" w:rsidRDefault="005912AA" w:rsidP="005912AA">
            <w:pPr>
              <w:jc w:val="center"/>
              <w:rPr>
                <w:rFonts w:ascii="Times New Roman" w:eastAsia="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12AA" w:rsidRPr="00C85A12" w:rsidRDefault="005912AA" w:rsidP="005912AA">
            <w:pPr>
              <w:jc w:val="center"/>
              <w:rPr>
                <w:rFonts w:ascii="Times New Roman" w:hAnsi="Times New Roman"/>
                <w:color w:val="000000" w:themeColor="text1"/>
                <w:sz w:val="20"/>
                <w:szCs w:val="20"/>
              </w:rPr>
            </w:pPr>
          </w:p>
        </w:tc>
        <w:tc>
          <w:tcPr>
            <w:tcW w:w="1452" w:type="dxa"/>
            <w:tcBorders>
              <w:top w:val="single" w:sz="4" w:space="0" w:color="auto"/>
              <w:left w:val="single" w:sz="4" w:space="0" w:color="auto"/>
              <w:bottom w:val="single" w:sz="4" w:space="0" w:color="auto"/>
              <w:right w:val="single" w:sz="4" w:space="0" w:color="auto"/>
            </w:tcBorders>
            <w:vAlign w:val="center"/>
          </w:tcPr>
          <w:p w:rsidR="005912AA" w:rsidRPr="00C85A12" w:rsidRDefault="005912AA" w:rsidP="005912AA">
            <w:pPr>
              <w:pStyle w:val="af3"/>
              <w:jc w:val="center"/>
              <w:rPr>
                <w:rFonts w:ascii="Times New Roman" w:hAnsi="Times New Roman"/>
                <w:color w:val="000000" w:themeColor="text1"/>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912AA" w:rsidRPr="00C85A12" w:rsidRDefault="005912AA" w:rsidP="005912AA">
            <w:pPr>
              <w:pStyle w:val="af3"/>
              <w:jc w:val="center"/>
              <w:rPr>
                <w:rFonts w:ascii="Times New Roman" w:hAnsi="Times New Roman"/>
                <w:color w:val="000000" w:themeColor="text1"/>
                <w:sz w:val="20"/>
                <w:szCs w:val="20"/>
              </w:rPr>
            </w:pPr>
          </w:p>
        </w:tc>
      </w:tr>
      <w:tr w:rsidR="00C85A12" w:rsidRPr="00C85A12" w:rsidTr="009004BF">
        <w:trPr>
          <w:trHeight w:val="419"/>
        </w:trPr>
        <w:tc>
          <w:tcPr>
            <w:tcW w:w="568" w:type="dxa"/>
            <w:tcBorders>
              <w:top w:val="single" w:sz="4" w:space="0" w:color="auto"/>
              <w:left w:val="single" w:sz="4" w:space="0" w:color="auto"/>
              <w:bottom w:val="single" w:sz="4" w:space="0" w:color="auto"/>
              <w:right w:val="single" w:sz="4" w:space="0" w:color="auto"/>
            </w:tcBorders>
          </w:tcPr>
          <w:p w:rsidR="005912AA" w:rsidRPr="00C85A12" w:rsidRDefault="005912AA" w:rsidP="005912AA">
            <w:pPr>
              <w:pStyle w:val="af3"/>
              <w:rPr>
                <w:rFonts w:ascii="Times New Roman" w:hAnsi="Times New Roman"/>
                <w:color w:val="000000" w:themeColor="text1"/>
                <w:sz w:val="21"/>
                <w:szCs w:val="21"/>
                <w:lang w:val="en-US"/>
              </w:rPr>
            </w:pPr>
          </w:p>
        </w:tc>
        <w:tc>
          <w:tcPr>
            <w:tcW w:w="4145" w:type="dxa"/>
            <w:tcBorders>
              <w:top w:val="single" w:sz="4" w:space="0" w:color="auto"/>
              <w:left w:val="single" w:sz="4" w:space="0" w:color="auto"/>
              <w:bottom w:val="single" w:sz="4" w:space="0" w:color="auto"/>
              <w:right w:val="single" w:sz="4" w:space="0" w:color="auto"/>
            </w:tcBorders>
          </w:tcPr>
          <w:p w:rsidR="005912AA" w:rsidRPr="00C85A12" w:rsidRDefault="005912AA" w:rsidP="005912AA">
            <w:pPr>
              <w:pStyle w:val="af3"/>
              <w:rPr>
                <w:rFonts w:ascii="Times New Roman" w:hAnsi="Times New Roman"/>
                <w:b/>
                <w:color w:val="000000" w:themeColor="text1"/>
                <w:sz w:val="21"/>
                <w:szCs w:val="21"/>
              </w:rPr>
            </w:pPr>
            <w:r w:rsidRPr="00C85A12">
              <w:rPr>
                <w:rFonts w:ascii="Times New Roman" w:hAnsi="Times New Roman"/>
                <w:b/>
                <w:color w:val="000000" w:themeColor="text1"/>
                <w:sz w:val="21"/>
                <w:szCs w:val="21"/>
              </w:rPr>
              <w:t>ИТОГО:</w:t>
            </w:r>
          </w:p>
        </w:tc>
        <w:tc>
          <w:tcPr>
            <w:tcW w:w="1100" w:type="dxa"/>
            <w:tcBorders>
              <w:top w:val="single" w:sz="4" w:space="0" w:color="auto"/>
              <w:left w:val="single" w:sz="4" w:space="0" w:color="auto"/>
              <w:bottom w:val="single" w:sz="4" w:space="0" w:color="auto"/>
              <w:right w:val="single" w:sz="4" w:space="0" w:color="auto"/>
            </w:tcBorders>
          </w:tcPr>
          <w:p w:rsidR="005912AA" w:rsidRPr="00C85A12" w:rsidRDefault="005912AA" w:rsidP="005912AA">
            <w:pPr>
              <w:pStyle w:val="af3"/>
              <w:rPr>
                <w:rFonts w:ascii="Times New Roman" w:hAnsi="Times New Roman"/>
                <w:color w:val="000000" w:themeColor="text1"/>
                <w:sz w:val="21"/>
                <w:szCs w:val="21"/>
              </w:rPr>
            </w:pPr>
          </w:p>
        </w:tc>
        <w:tc>
          <w:tcPr>
            <w:tcW w:w="992" w:type="dxa"/>
            <w:tcBorders>
              <w:top w:val="single" w:sz="4" w:space="0" w:color="auto"/>
              <w:left w:val="single" w:sz="4" w:space="0" w:color="auto"/>
              <w:bottom w:val="single" w:sz="4" w:space="0" w:color="auto"/>
              <w:right w:val="single" w:sz="4" w:space="0" w:color="auto"/>
            </w:tcBorders>
          </w:tcPr>
          <w:p w:rsidR="005912AA" w:rsidRPr="00C85A12" w:rsidRDefault="005912AA" w:rsidP="005912AA">
            <w:pPr>
              <w:pStyle w:val="af3"/>
              <w:rPr>
                <w:rFonts w:ascii="Times New Roman" w:hAnsi="Times New Roman"/>
                <w:color w:val="000000" w:themeColor="text1"/>
                <w:sz w:val="21"/>
                <w:szCs w:val="21"/>
              </w:rPr>
            </w:pPr>
          </w:p>
        </w:tc>
        <w:tc>
          <w:tcPr>
            <w:tcW w:w="1452" w:type="dxa"/>
            <w:tcBorders>
              <w:top w:val="single" w:sz="4" w:space="0" w:color="auto"/>
              <w:left w:val="single" w:sz="4" w:space="0" w:color="auto"/>
              <w:bottom w:val="single" w:sz="4" w:space="0" w:color="auto"/>
              <w:right w:val="single" w:sz="4" w:space="0" w:color="auto"/>
            </w:tcBorders>
          </w:tcPr>
          <w:p w:rsidR="005912AA" w:rsidRPr="00C85A12" w:rsidRDefault="005912AA" w:rsidP="005912AA">
            <w:pPr>
              <w:pStyle w:val="af3"/>
              <w:rPr>
                <w:rFonts w:ascii="Times New Roman" w:hAnsi="Times New Roman"/>
                <w:color w:val="000000" w:themeColor="text1"/>
                <w:sz w:val="21"/>
                <w:szCs w:val="21"/>
              </w:rPr>
            </w:pPr>
          </w:p>
        </w:tc>
        <w:tc>
          <w:tcPr>
            <w:tcW w:w="1666" w:type="dxa"/>
            <w:tcBorders>
              <w:top w:val="single" w:sz="4" w:space="0" w:color="auto"/>
              <w:left w:val="single" w:sz="4" w:space="0" w:color="auto"/>
              <w:bottom w:val="single" w:sz="4" w:space="0" w:color="auto"/>
              <w:right w:val="single" w:sz="4" w:space="0" w:color="auto"/>
            </w:tcBorders>
            <w:vAlign w:val="center"/>
          </w:tcPr>
          <w:p w:rsidR="005912AA" w:rsidRPr="00C85A12" w:rsidRDefault="005912AA" w:rsidP="005912AA">
            <w:pPr>
              <w:pStyle w:val="af3"/>
              <w:jc w:val="center"/>
              <w:rPr>
                <w:rFonts w:ascii="Times New Roman" w:hAnsi="Times New Roman"/>
                <w:b/>
                <w:color w:val="000000" w:themeColor="text1"/>
                <w:sz w:val="21"/>
                <w:szCs w:val="21"/>
              </w:rPr>
            </w:pPr>
          </w:p>
        </w:tc>
      </w:tr>
    </w:tbl>
    <w:p w:rsidR="009004BF" w:rsidRPr="00C85A12" w:rsidRDefault="009004BF" w:rsidP="00A00FBF">
      <w:pPr>
        <w:pStyle w:val="af3"/>
        <w:rPr>
          <w:rFonts w:ascii="Times New Roman" w:hAnsi="Times New Roman"/>
          <w:b/>
          <w:color w:val="000000" w:themeColor="text1"/>
          <w:sz w:val="21"/>
          <w:szCs w:val="21"/>
        </w:rPr>
      </w:pPr>
    </w:p>
    <w:p w:rsidR="005912AA" w:rsidRPr="00C85A12" w:rsidRDefault="006858C2" w:rsidP="00D41BC7">
      <w:pPr>
        <w:rPr>
          <w:rFonts w:ascii="Times New Roman" w:hAnsi="Times New Roman"/>
          <w:b/>
          <w:color w:val="000000" w:themeColor="text1"/>
          <w:sz w:val="20"/>
          <w:szCs w:val="20"/>
        </w:rPr>
      </w:pPr>
      <w:r w:rsidRPr="00C85A12">
        <w:rPr>
          <w:rFonts w:ascii="Times New Roman" w:hAnsi="Times New Roman"/>
          <w:b/>
          <w:color w:val="000000" w:themeColor="text1"/>
          <w:sz w:val="20"/>
          <w:szCs w:val="20"/>
        </w:rPr>
        <w:t xml:space="preserve">Шарттың жалпы сомасының жиыны: </w:t>
      </w:r>
      <w:r w:rsidR="00C30497" w:rsidRPr="00C85A12">
        <w:rPr>
          <w:rFonts w:ascii="Times New Roman" w:hAnsi="Times New Roman"/>
          <w:b/>
          <w:color w:val="000000" w:themeColor="text1"/>
          <w:sz w:val="20"/>
          <w:szCs w:val="20"/>
        </w:rPr>
        <w:t>_____________</w:t>
      </w:r>
      <w:r w:rsidR="005912AA" w:rsidRPr="00C85A12">
        <w:rPr>
          <w:rFonts w:ascii="Times New Roman" w:hAnsi="Times New Roman"/>
          <w:b/>
          <w:color w:val="000000" w:themeColor="text1"/>
          <w:sz w:val="20"/>
          <w:szCs w:val="20"/>
        </w:rPr>
        <w:t xml:space="preserve"> (</w:t>
      </w:r>
      <w:r w:rsidR="00C30497" w:rsidRPr="00C85A12">
        <w:rPr>
          <w:rFonts w:ascii="Times New Roman" w:hAnsi="Times New Roman"/>
          <w:b/>
          <w:color w:val="000000" w:themeColor="text1"/>
          <w:sz w:val="20"/>
          <w:szCs w:val="20"/>
        </w:rPr>
        <w:t>_____________</w:t>
      </w:r>
      <w:r w:rsidR="005912AA" w:rsidRPr="00C85A12">
        <w:rPr>
          <w:rFonts w:ascii="Times New Roman" w:hAnsi="Times New Roman"/>
          <w:b/>
          <w:color w:val="000000" w:themeColor="text1"/>
          <w:sz w:val="20"/>
          <w:szCs w:val="20"/>
        </w:rPr>
        <w:t xml:space="preserve">) тенге 00 тиын. </w:t>
      </w:r>
    </w:p>
    <w:p w:rsidR="006858C2" w:rsidRPr="00C85A12" w:rsidRDefault="006858C2" w:rsidP="0087493B">
      <w:pPr>
        <w:pStyle w:val="af3"/>
        <w:jc w:val="both"/>
        <w:rPr>
          <w:rFonts w:ascii="Times New Roman" w:hAnsi="Times New Roman"/>
          <w:b/>
          <w:color w:val="000000" w:themeColor="text1"/>
          <w:sz w:val="20"/>
          <w:szCs w:val="20"/>
        </w:rPr>
      </w:pPr>
    </w:p>
    <w:p w:rsidR="0087493B" w:rsidRPr="00C85A12" w:rsidRDefault="009004BF" w:rsidP="0087493B">
      <w:pPr>
        <w:pStyle w:val="af3"/>
        <w:jc w:val="both"/>
        <w:rPr>
          <w:rFonts w:ascii="Times New Roman" w:hAnsi="Times New Roman"/>
          <w:b/>
          <w:color w:val="000000" w:themeColor="text1"/>
          <w:sz w:val="20"/>
          <w:szCs w:val="20"/>
          <w:lang w:eastAsia="zh-CN"/>
        </w:rPr>
      </w:pPr>
      <w:r w:rsidRPr="00C85A12">
        <w:rPr>
          <w:rFonts w:ascii="Times New Roman" w:hAnsi="Times New Roman"/>
          <w:b/>
          <w:color w:val="000000" w:themeColor="text1"/>
          <w:sz w:val="20"/>
          <w:szCs w:val="20"/>
        </w:rPr>
        <w:t>Итого</w:t>
      </w:r>
      <w:r w:rsidR="000B483B" w:rsidRPr="00C85A12">
        <w:rPr>
          <w:rFonts w:ascii="Times New Roman" w:hAnsi="Times New Roman"/>
          <w:b/>
          <w:color w:val="000000" w:themeColor="text1"/>
          <w:sz w:val="20"/>
          <w:szCs w:val="20"/>
        </w:rPr>
        <w:t xml:space="preserve"> общая сумма договора составляет</w:t>
      </w:r>
      <w:r w:rsidR="00B31B77" w:rsidRPr="00C85A12">
        <w:rPr>
          <w:rFonts w:ascii="Times New Roman" w:hAnsi="Times New Roman"/>
          <w:b/>
          <w:color w:val="000000" w:themeColor="text1"/>
          <w:sz w:val="20"/>
          <w:szCs w:val="20"/>
        </w:rPr>
        <w:t xml:space="preserve">: </w:t>
      </w:r>
      <w:r w:rsidR="00C30497" w:rsidRPr="00C85A12">
        <w:rPr>
          <w:rFonts w:ascii="Times New Roman" w:hAnsi="Times New Roman"/>
          <w:b/>
          <w:color w:val="000000" w:themeColor="text1"/>
          <w:sz w:val="20"/>
          <w:szCs w:val="20"/>
        </w:rPr>
        <w:t xml:space="preserve">_____________ (_____________) </w:t>
      </w:r>
      <w:r w:rsidR="0085046E" w:rsidRPr="00C85A12">
        <w:rPr>
          <w:rFonts w:ascii="Times New Roman" w:hAnsi="Times New Roman"/>
          <w:b/>
          <w:color w:val="000000" w:themeColor="text1"/>
          <w:sz w:val="20"/>
          <w:szCs w:val="20"/>
        </w:rPr>
        <w:t xml:space="preserve"> </w:t>
      </w:r>
      <w:r w:rsidR="00B31B77" w:rsidRPr="00C85A12">
        <w:rPr>
          <w:rFonts w:ascii="Times New Roman" w:hAnsi="Times New Roman"/>
          <w:b/>
          <w:color w:val="000000" w:themeColor="text1"/>
          <w:sz w:val="20"/>
          <w:szCs w:val="20"/>
        </w:rPr>
        <w:t xml:space="preserve">тенге </w:t>
      </w:r>
      <w:r w:rsidR="005912AA" w:rsidRPr="00C85A12">
        <w:rPr>
          <w:rFonts w:ascii="Times New Roman" w:hAnsi="Times New Roman"/>
          <w:b/>
          <w:color w:val="000000" w:themeColor="text1"/>
          <w:sz w:val="20"/>
          <w:szCs w:val="20"/>
        </w:rPr>
        <w:t>00</w:t>
      </w:r>
      <w:r w:rsidR="0087493B" w:rsidRPr="00C85A12">
        <w:rPr>
          <w:rFonts w:ascii="Times New Roman" w:hAnsi="Times New Roman"/>
          <w:b/>
          <w:color w:val="000000" w:themeColor="text1"/>
          <w:sz w:val="20"/>
          <w:szCs w:val="20"/>
        </w:rPr>
        <w:t xml:space="preserve"> тиын</w:t>
      </w:r>
      <w:r w:rsidR="0087493B" w:rsidRPr="00C85A12">
        <w:rPr>
          <w:rFonts w:ascii="Times New Roman" w:hAnsi="Times New Roman"/>
          <w:b/>
          <w:color w:val="000000" w:themeColor="text1"/>
          <w:sz w:val="20"/>
          <w:szCs w:val="20"/>
          <w:lang w:eastAsia="ru-RU"/>
        </w:rPr>
        <w:t>.</w:t>
      </w:r>
      <w:r w:rsidR="0087493B" w:rsidRPr="00C85A12">
        <w:rPr>
          <w:rFonts w:ascii="Times New Roman" w:hAnsi="Times New Roman"/>
          <w:b/>
          <w:color w:val="000000" w:themeColor="text1"/>
          <w:sz w:val="20"/>
          <w:szCs w:val="20"/>
          <w:lang w:eastAsia="zh-CN"/>
        </w:rPr>
        <w:t xml:space="preserve"> </w:t>
      </w:r>
    </w:p>
    <w:p w:rsidR="00CF43FD" w:rsidRPr="00C85A12" w:rsidRDefault="00CF43FD" w:rsidP="00A00FBF">
      <w:pPr>
        <w:pStyle w:val="af3"/>
        <w:rPr>
          <w:rFonts w:ascii="Times New Roman" w:hAnsi="Times New Roman"/>
          <w:color w:val="000000" w:themeColor="text1"/>
          <w:sz w:val="21"/>
          <w:szCs w:val="21"/>
        </w:rPr>
      </w:pPr>
    </w:p>
    <w:tbl>
      <w:tblPr>
        <w:tblW w:w="9815" w:type="dxa"/>
        <w:tblInd w:w="108" w:type="dxa"/>
        <w:tblLook w:val="01E0" w:firstRow="1" w:lastRow="1" w:firstColumn="1" w:lastColumn="1" w:noHBand="0" w:noVBand="0"/>
      </w:tblPr>
      <w:tblGrid>
        <w:gridCol w:w="4854"/>
        <w:gridCol w:w="4961"/>
      </w:tblGrid>
      <w:tr w:rsidR="00C85A12" w:rsidRPr="00C85A12" w:rsidTr="00D41BC7">
        <w:tc>
          <w:tcPr>
            <w:tcW w:w="4854" w:type="dxa"/>
          </w:tcPr>
          <w:p w:rsidR="004C6B95" w:rsidRPr="00C85A12" w:rsidRDefault="00D41BC7" w:rsidP="004C6B95">
            <w:pPr>
              <w:pStyle w:val="af3"/>
              <w:rPr>
                <w:rFonts w:ascii="Times New Roman" w:hAnsi="Times New Roman"/>
                <w:b/>
                <w:bCs/>
                <w:color w:val="000000" w:themeColor="text1"/>
                <w:spacing w:val="-10"/>
                <w:sz w:val="20"/>
                <w:szCs w:val="20"/>
              </w:rPr>
            </w:pPr>
            <w:r w:rsidRPr="00C85A12">
              <w:rPr>
                <w:rFonts w:ascii="Times New Roman" w:hAnsi="Times New Roman"/>
                <w:b/>
                <w:bCs/>
                <w:color w:val="000000" w:themeColor="text1"/>
                <w:spacing w:val="-10"/>
                <w:sz w:val="20"/>
                <w:szCs w:val="20"/>
              </w:rPr>
              <w:t>ТАПСЫРЫС БЕРУШІ</w:t>
            </w:r>
          </w:p>
          <w:p w:rsidR="00A94CC1" w:rsidRDefault="00A94CC1" w:rsidP="00C74289">
            <w:pPr>
              <w:pStyle w:val="af3"/>
              <w:rPr>
                <w:rFonts w:ascii="Times New Roman" w:hAnsi="Times New Roman"/>
                <w:b/>
                <w:bCs/>
                <w:color w:val="000000" w:themeColor="text1"/>
                <w:spacing w:val="-10"/>
                <w:sz w:val="20"/>
                <w:szCs w:val="20"/>
              </w:rPr>
            </w:pPr>
            <w:r>
              <w:rPr>
                <w:rFonts w:ascii="Times New Roman" w:hAnsi="Times New Roman"/>
                <w:b/>
                <w:bCs/>
                <w:color w:val="000000" w:themeColor="text1"/>
                <w:spacing w:val="-10"/>
                <w:sz w:val="20"/>
                <w:szCs w:val="20"/>
              </w:rPr>
              <w:t>«</w:t>
            </w:r>
            <w:r w:rsidRPr="00A94CC1">
              <w:rPr>
                <w:rFonts w:ascii="Times New Roman" w:hAnsi="Times New Roman"/>
                <w:b/>
                <w:bCs/>
                <w:color w:val="000000" w:themeColor="text1"/>
                <w:spacing w:val="-10"/>
                <w:sz w:val="20"/>
                <w:szCs w:val="20"/>
              </w:rPr>
              <w:t>Ұ</w:t>
            </w:r>
            <w:r>
              <w:rPr>
                <w:rFonts w:ascii="Times New Roman" w:hAnsi="Times New Roman"/>
                <w:b/>
                <w:bCs/>
                <w:color w:val="000000" w:themeColor="text1"/>
                <w:spacing w:val="-10"/>
                <w:sz w:val="20"/>
                <w:szCs w:val="20"/>
              </w:rPr>
              <w:t>лттық балаларды оңалту орталығы»</w:t>
            </w:r>
          </w:p>
          <w:p w:rsidR="004C6B95" w:rsidRPr="00C85A12" w:rsidRDefault="00A94CC1" w:rsidP="00C74289">
            <w:pPr>
              <w:pStyle w:val="af3"/>
              <w:rPr>
                <w:rStyle w:val="a9"/>
                <w:rFonts w:ascii="Times New Roman" w:hAnsi="Times New Roman"/>
                <w:color w:val="000000" w:themeColor="text1"/>
                <w:sz w:val="20"/>
                <w:szCs w:val="20"/>
                <w:u w:val="none"/>
              </w:rPr>
            </w:pPr>
            <w:r w:rsidRPr="00A94CC1">
              <w:rPr>
                <w:rFonts w:ascii="Times New Roman" w:hAnsi="Times New Roman"/>
                <w:b/>
                <w:bCs/>
                <w:color w:val="000000" w:themeColor="text1"/>
                <w:spacing w:val="-10"/>
                <w:sz w:val="20"/>
                <w:szCs w:val="20"/>
              </w:rPr>
              <w:t xml:space="preserve"> коммерциялық емес акционерлік қоғамы</w:t>
            </w:r>
          </w:p>
          <w:p w:rsidR="004C6B95" w:rsidRPr="00C85A12" w:rsidRDefault="004C6B95" w:rsidP="00C74289">
            <w:pPr>
              <w:pStyle w:val="af3"/>
              <w:rPr>
                <w:rFonts w:ascii="Times New Roman" w:hAnsi="Times New Roman"/>
                <w:color w:val="000000" w:themeColor="text1"/>
                <w:sz w:val="20"/>
                <w:szCs w:val="20"/>
              </w:rPr>
            </w:pPr>
          </w:p>
          <w:p w:rsidR="004C6B95" w:rsidRPr="00C85A12" w:rsidRDefault="00A94CC1" w:rsidP="00C74289">
            <w:pPr>
              <w:pStyle w:val="af3"/>
              <w:rPr>
                <w:rFonts w:ascii="Times New Roman" w:hAnsi="Times New Roman"/>
                <w:b/>
                <w:color w:val="000000" w:themeColor="text1"/>
                <w:sz w:val="20"/>
                <w:szCs w:val="20"/>
              </w:rPr>
            </w:pPr>
            <w:r w:rsidRPr="00A94CC1">
              <w:rPr>
                <w:rFonts w:ascii="Times New Roman" w:hAnsi="Times New Roman"/>
                <w:b/>
                <w:color w:val="000000" w:themeColor="text1"/>
                <w:sz w:val="20"/>
                <w:szCs w:val="20"/>
              </w:rPr>
              <w:t>Басқарма төрағасы</w:t>
            </w:r>
            <w:r w:rsidR="004C6B95" w:rsidRPr="00C85A12">
              <w:rPr>
                <w:rFonts w:ascii="Times New Roman" w:hAnsi="Times New Roman"/>
                <w:b/>
                <w:color w:val="000000" w:themeColor="text1"/>
                <w:sz w:val="20"/>
                <w:szCs w:val="20"/>
              </w:rPr>
              <w:t xml:space="preserve">________ </w:t>
            </w:r>
            <w:r w:rsidR="00452A3F">
              <w:rPr>
                <w:rFonts w:ascii="Times New Roman" w:hAnsi="Times New Roman"/>
                <w:b/>
                <w:color w:val="000000" w:themeColor="text1"/>
                <w:sz w:val="20"/>
                <w:szCs w:val="20"/>
              </w:rPr>
              <w:t>А. Ғиният</w:t>
            </w:r>
          </w:p>
          <w:p w:rsidR="004C6B95" w:rsidRPr="00C85A12" w:rsidRDefault="004C6B95" w:rsidP="00C74289">
            <w:pPr>
              <w:jc w:val="both"/>
              <w:rPr>
                <w:rFonts w:ascii="Times New Roman" w:hAnsi="Times New Roman"/>
                <w:color w:val="000000" w:themeColor="text1"/>
                <w:sz w:val="20"/>
                <w:szCs w:val="20"/>
              </w:rPr>
            </w:pPr>
          </w:p>
        </w:tc>
        <w:tc>
          <w:tcPr>
            <w:tcW w:w="4961" w:type="dxa"/>
          </w:tcPr>
          <w:p w:rsidR="005912AA" w:rsidRPr="00C85A12" w:rsidRDefault="00D41BC7" w:rsidP="00D41BC7">
            <w:pPr>
              <w:spacing w:after="0" w:line="240" w:lineRule="auto"/>
              <w:ind w:left="-47" w:hanging="61"/>
              <w:rPr>
                <w:rFonts w:ascii="Times New Roman" w:hAnsi="Times New Roman"/>
                <w:b/>
                <w:color w:val="000000" w:themeColor="text1"/>
                <w:sz w:val="20"/>
                <w:szCs w:val="20"/>
              </w:rPr>
            </w:pPr>
            <w:r w:rsidRPr="00C85A12">
              <w:rPr>
                <w:rFonts w:ascii="Times New Roman" w:hAnsi="Times New Roman"/>
                <w:b/>
                <w:color w:val="000000" w:themeColor="text1"/>
                <w:sz w:val="20"/>
                <w:szCs w:val="20"/>
              </w:rPr>
              <w:t>ЖЕТКІЗУШІ</w:t>
            </w:r>
          </w:p>
          <w:p w:rsidR="005912AA" w:rsidRPr="00C85A12" w:rsidRDefault="005912AA" w:rsidP="00D41BC7">
            <w:pPr>
              <w:pStyle w:val="af3"/>
              <w:ind w:left="-47" w:hanging="61"/>
              <w:jc w:val="both"/>
              <w:rPr>
                <w:rFonts w:ascii="Times New Roman" w:hAnsi="Times New Roman"/>
                <w:color w:val="000000" w:themeColor="text1"/>
                <w:sz w:val="20"/>
                <w:szCs w:val="20"/>
              </w:rPr>
            </w:pPr>
          </w:p>
          <w:p w:rsidR="00C30497" w:rsidRPr="00C85A12" w:rsidRDefault="00C30497" w:rsidP="00D41BC7">
            <w:pPr>
              <w:pStyle w:val="af3"/>
              <w:ind w:left="-47" w:hanging="61"/>
              <w:jc w:val="both"/>
              <w:rPr>
                <w:rFonts w:ascii="Times New Roman" w:hAnsi="Times New Roman"/>
                <w:color w:val="000000" w:themeColor="text1"/>
                <w:sz w:val="20"/>
                <w:szCs w:val="20"/>
              </w:rPr>
            </w:pPr>
          </w:p>
          <w:p w:rsidR="00C30497" w:rsidRPr="00C85A12" w:rsidRDefault="00C30497" w:rsidP="00D41BC7">
            <w:pPr>
              <w:pStyle w:val="af3"/>
              <w:ind w:left="-47" w:hanging="61"/>
              <w:jc w:val="both"/>
              <w:rPr>
                <w:rFonts w:ascii="Times New Roman" w:hAnsi="Times New Roman"/>
                <w:color w:val="000000" w:themeColor="text1"/>
                <w:sz w:val="20"/>
                <w:szCs w:val="20"/>
              </w:rPr>
            </w:pPr>
          </w:p>
          <w:p w:rsidR="005912AA" w:rsidRPr="00C85A12" w:rsidRDefault="005912AA" w:rsidP="00D41BC7">
            <w:pPr>
              <w:pStyle w:val="af3"/>
              <w:ind w:left="-47" w:hanging="61"/>
              <w:jc w:val="both"/>
              <w:rPr>
                <w:rFonts w:ascii="Times New Roman" w:hAnsi="Times New Roman"/>
                <w:b/>
                <w:color w:val="000000" w:themeColor="text1"/>
                <w:sz w:val="20"/>
                <w:szCs w:val="20"/>
              </w:rPr>
            </w:pPr>
            <w:r w:rsidRPr="00C85A12">
              <w:rPr>
                <w:rFonts w:ascii="Times New Roman" w:hAnsi="Times New Roman"/>
                <w:b/>
                <w:color w:val="000000" w:themeColor="text1"/>
                <w:sz w:val="20"/>
                <w:szCs w:val="20"/>
              </w:rPr>
              <w:t>Директор</w:t>
            </w:r>
            <w:r w:rsidR="004C6B95" w:rsidRPr="00C85A12">
              <w:rPr>
                <w:rFonts w:ascii="Times New Roman" w:hAnsi="Times New Roman"/>
                <w:b/>
                <w:color w:val="000000" w:themeColor="text1"/>
                <w:sz w:val="20"/>
                <w:szCs w:val="20"/>
              </w:rPr>
              <w:t>________________________</w:t>
            </w:r>
            <w:r w:rsidRPr="00C85A12">
              <w:rPr>
                <w:rFonts w:ascii="Times New Roman" w:hAnsi="Times New Roman"/>
                <w:b/>
                <w:color w:val="000000" w:themeColor="text1"/>
                <w:sz w:val="20"/>
                <w:szCs w:val="20"/>
              </w:rPr>
              <w:t xml:space="preserve"> </w:t>
            </w:r>
          </w:p>
          <w:p w:rsidR="005912AA" w:rsidRPr="00C85A12" w:rsidRDefault="005912AA" w:rsidP="005912AA">
            <w:pPr>
              <w:pStyle w:val="af3"/>
              <w:jc w:val="both"/>
              <w:rPr>
                <w:rFonts w:ascii="Times New Roman" w:hAnsi="Times New Roman"/>
                <w:color w:val="000000" w:themeColor="text1"/>
                <w:sz w:val="20"/>
                <w:szCs w:val="20"/>
              </w:rPr>
            </w:pPr>
          </w:p>
          <w:p w:rsidR="004C6B95" w:rsidRPr="00C85A12" w:rsidRDefault="004C6B95" w:rsidP="00C74289">
            <w:pPr>
              <w:jc w:val="both"/>
              <w:rPr>
                <w:rFonts w:ascii="Times New Roman" w:hAnsi="Times New Roman"/>
                <w:color w:val="000000" w:themeColor="text1"/>
                <w:sz w:val="20"/>
                <w:szCs w:val="20"/>
              </w:rPr>
            </w:pPr>
          </w:p>
        </w:tc>
      </w:tr>
    </w:tbl>
    <w:p w:rsidR="00403FFF" w:rsidRPr="00C85A12" w:rsidRDefault="00403FFF" w:rsidP="00A00FBF">
      <w:pPr>
        <w:pStyle w:val="af3"/>
        <w:rPr>
          <w:rFonts w:ascii="Times New Roman" w:hAnsi="Times New Roman"/>
          <w:color w:val="000000" w:themeColor="text1"/>
          <w:sz w:val="21"/>
          <w:szCs w:val="21"/>
        </w:rPr>
      </w:pPr>
    </w:p>
    <w:p w:rsidR="00403FFF" w:rsidRPr="00C85A12" w:rsidRDefault="00403FFF" w:rsidP="00A00FBF">
      <w:pPr>
        <w:pStyle w:val="af3"/>
        <w:rPr>
          <w:rFonts w:ascii="Times New Roman" w:hAnsi="Times New Roman"/>
          <w:color w:val="000000" w:themeColor="text1"/>
          <w:sz w:val="21"/>
          <w:szCs w:val="21"/>
        </w:rPr>
      </w:pPr>
    </w:p>
    <w:p w:rsidR="00403FFF" w:rsidRPr="00C85A12" w:rsidRDefault="00403FFF" w:rsidP="00A00FBF">
      <w:pPr>
        <w:pStyle w:val="af3"/>
        <w:rPr>
          <w:rFonts w:ascii="Times New Roman" w:hAnsi="Times New Roman"/>
          <w:color w:val="000000" w:themeColor="text1"/>
          <w:sz w:val="21"/>
          <w:szCs w:val="21"/>
        </w:rPr>
      </w:pPr>
    </w:p>
    <w:tbl>
      <w:tblPr>
        <w:tblW w:w="9957" w:type="dxa"/>
        <w:tblInd w:w="108" w:type="dxa"/>
        <w:tblLook w:val="01E0" w:firstRow="1" w:lastRow="1" w:firstColumn="1" w:lastColumn="1" w:noHBand="0" w:noVBand="0"/>
      </w:tblPr>
      <w:tblGrid>
        <w:gridCol w:w="4925"/>
        <w:gridCol w:w="5032"/>
      </w:tblGrid>
      <w:tr w:rsidR="00C85A12" w:rsidRPr="00C85A12" w:rsidTr="00D41BC7">
        <w:tc>
          <w:tcPr>
            <w:tcW w:w="4925" w:type="dxa"/>
          </w:tcPr>
          <w:p w:rsidR="002C3612" w:rsidRPr="00C85A12" w:rsidRDefault="002C3612" w:rsidP="00E83EF8">
            <w:pPr>
              <w:pStyle w:val="af3"/>
              <w:rPr>
                <w:rFonts w:ascii="Times New Roman" w:hAnsi="Times New Roman"/>
                <w:b/>
                <w:bCs/>
                <w:color w:val="000000" w:themeColor="text1"/>
                <w:spacing w:val="-10"/>
                <w:sz w:val="20"/>
                <w:szCs w:val="20"/>
              </w:rPr>
            </w:pPr>
            <w:r w:rsidRPr="00C85A12">
              <w:rPr>
                <w:rFonts w:ascii="Times New Roman" w:hAnsi="Times New Roman"/>
                <w:b/>
                <w:bCs/>
                <w:color w:val="000000" w:themeColor="text1"/>
                <w:spacing w:val="-10"/>
                <w:sz w:val="20"/>
                <w:szCs w:val="20"/>
              </w:rPr>
              <w:t xml:space="preserve">ЗАКАЗЧИК   </w:t>
            </w:r>
          </w:p>
          <w:p w:rsidR="002C3612" w:rsidRPr="00C85A12" w:rsidRDefault="00A94CC1" w:rsidP="00E46E97">
            <w:pPr>
              <w:pStyle w:val="af3"/>
              <w:rPr>
                <w:rFonts w:ascii="Times New Roman" w:hAnsi="Times New Roman"/>
                <w:b/>
                <w:bCs/>
                <w:color w:val="000000" w:themeColor="text1"/>
                <w:spacing w:val="-10"/>
                <w:sz w:val="20"/>
                <w:szCs w:val="20"/>
              </w:rPr>
            </w:pPr>
            <w:r w:rsidRPr="00A94CC1">
              <w:rPr>
                <w:rFonts w:ascii="Times New Roman" w:hAnsi="Times New Roman"/>
                <w:b/>
                <w:color w:val="000000" w:themeColor="text1"/>
                <w:sz w:val="20"/>
                <w:szCs w:val="20"/>
              </w:rPr>
              <w:t>Неко</w:t>
            </w:r>
            <w:r>
              <w:rPr>
                <w:rFonts w:ascii="Times New Roman" w:hAnsi="Times New Roman"/>
                <w:b/>
                <w:color w:val="000000" w:themeColor="text1"/>
                <w:sz w:val="20"/>
                <w:szCs w:val="20"/>
              </w:rPr>
              <w:t>м</w:t>
            </w:r>
            <w:r w:rsidRPr="00A94CC1">
              <w:rPr>
                <w:rFonts w:ascii="Times New Roman" w:hAnsi="Times New Roman"/>
                <w:b/>
                <w:color w:val="000000" w:themeColor="text1"/>
                <w:sz w:val="20"/>
                <w:szCs w:val="20"/>
              </w:rPr>
              <w:t>мерческое акционерное общество "Национальный центр детской реабилитации"</w:t>
            </w:r>
            <w:r w:rsidR="00E46E97" w:rsidRPr="00C85A12">
              <w:rPr>
                <w:rFonts w:ascii="Times New Roman" w:hAnsi="Times New Roman"/>
                <w:b/>
                <w:color w:val="000000" w:themeColor="text1"/>
                <w:sz w:val="20"/>
                <w:szCs w:val="20"/>
              </w:rPr>
              <w:br/>
            </w:r>
          </w:p>
          <w:p w:rsidR="002C3612" w:rsidRPr="00C85A12" w:rsidRDefault="002C3612" w:rsidP="00E83EF8">
            <w:pPr>
              <w:pStyle w:val="af3"/>
              <w:rPr>
                <w:rStyle w:val="a9"/>
                <w:rFonts w:ascii="Times New Roman" w:hAnsi="Times New Roman"/>
                <w:color w:val="000000" w:themeColor="text1"/>
                <w:sz w:val="20"/>
                <w:szCs w:val="20"/>
                <w:u w:val="none"/>
              </w:rPr>
            </w:pPr>
          </w:p>
          <w:p w:rsidR="002C3612" w:rsidRPr="00C85A12" w:rsidRDefault="002C3612" w:rsidP="00E83EF8">
            <w:pPr>
              <w:pStyle w:val="af3"/>
              <w:rPr>
                <w:rFonts w:ascii="Times New Roman" w:hAnsi="Times New Roman"/>
                <w:color w:val="000000" w:themeColor="text1"/>
                <w:sz w:val="20"/>
                <w:szCs w:val="20"/>
              </w:rPr>
            </w:pPr>
          </w:p>
          <w:p w:rsidR="002C3612" w:rsidRPr="00452A3F" w:rsidRDefault="00A94CC1" w:rsidP="00E83EF8">
            <w:pPr>
              <w:pStyle w:val="af3"/>
              <w:rPr>
                <w:rFonts w:ascii="Times New Roman" w:hAnsi="Times New Roman"/>
                <w:b/>
                <w:color w:val="000000" w:themeColor="text1"/>
                <w:sz w:val="20"/>
                <w:szCs w:val="20"/>
              </w:rPr>
            </w:pPr>
            <w:r>
              <w:rPr>
                <w:rFonts w:ascii="Times New Roman" w:hAnsi="Times New Roman"/>
                <w:b/>
                <w:color w:val="000000" w:themeColor="text1"/>
                <w:sz w:val="20"/>
                <w:szCs w:val="20"/>
              </w:rPr>
              <w:t>Председатель</w:t>
            </w:r>
            <w:r w:rsidR="00452A3F">
              <w:rPr>
                <w:rFonts w:ascii="Times New Roman" w:hAnsi="Times New Roman"/>
                <w:b/>
                <w:color w:val="000000" w:themeColor="text1"/>
                <w:sz w:val="20"/>
                <w:szCs w:val="20"/>
              </w:rPr>
              <w:t xml:space="preserve"> Правления_______ Ғиният А.</w:t>
            </w:r>
          </w:p>
          <w:p w:rsidR="002C3612" w:rsidRPr="00C85A12" w:rsidRDefault="002C3612" w:rsidP="00E83EF8">
            <w:pPr>
              <w:jc w:val="both"/>
              <w:rPr>
                <w:rFonts w:ascii="Times New Roman" w:hAnsi="Times New Roman"/>
                <w:color w:val="000000" w:themeColor="text1"/>
                <w:sz w:val="20"/>
                <w:szCs w:val="20"/>
              </w:rPr>
            </w:pPr>
          </w:p>
        </w:tc>
        <w:tc>
          <w:tcPr>
            <w:tcW w:w="5032" w:type="dxa"/>
          </w:tcPr>
          <w:p w:rsidR="002C3612" w:rsidRPr="00C85A12" w:rsidRDefault="00D41BC7" w:rsidP="00D64C70">
            <w:pPr>
              <w:spacing w:after="0" w:line="240" w:lineRule="auto"/>
              <w:ind w:left="-108"/>
              <w:rPr>
                <w:rFonts w:ascii="Times New Roman" w:hAnsi="Times New Roman"/>
                <w:color w:val="000000" w:themeColor="text1"/>
                <w:sz w:val="20"/>
                <w:szCs w:val="20"/>
              </w:rPr>
            </w:pPr>
            <w:r w:rsidRPr="00C85A12">
              <w:rPr>
                <w:rFonts w:ascii="Times New Roman" w:hAnsi="Times New Roman"/>
                <w:b/>
                <w:color w:val="000000" w:themeColor="text1"/>
                <w:sz w:val="20"/>
                <w:szCs w:val="20"/>
              </w:rPr>
              <w:t xml:space="preserve">   </w:t>
            </w:r>
            <w:r w:rsidR="002C3612" w:rsidRPr="00C85A12">
              <w:rPr>
                <w:rFonts w:ascii="Times New Roman" w:hAnsi="Times New Roman"/>
                <w:b/>
                <w:color w:val="000000" w:themeColor="text1"/>
                <w:sz w:val="20"/>
                <w:szCs w:val="20"/>
              </w:rPr>
              <w:t>ПОСТАВЩИК</w:t>
            </w:r>
            <w:r w:rsidR="002C3612" w:rsidRPr="00C85A12">
              <w:rPr>
                <w:rFonts w:ascii="Times New Roman" w:hAnsi="Times New Roman"/>
                <w:color w:val="000000" w:themeColor="text1"/>
                <w:sz w:val="20"/>
                <w:szCs w:val="20"/>
              </w:rPr>
              <w:t xml:space="preserve"> </w:t>
            </w:r>
          </w:p>
          <w:p w:rsidR="00C30497" w:rsidRPr="00C85A12" w:rsidRDefault="00C30497" w:rsidP="00C30497">
            <w:pPr>
              <w:spacing w:line="240" w:lineRule="auto"/>
              <w:rPr>
                <w:rFonts w:ascii="Times New Roman" w:hAnsi="Times New Roman"/>
                <w:color w:val="000000" w:themeColor="text1"/>
                <w:sz w:val="20"/>
                <w:szCs w:val="20"/>
              </w:rPr>
            </w:pPr>
          </w:p>
          <w:p w:rsidR="002C3612" w:rsidRPr="00C85A12" w:rsidRDefault="002C3612" w:rsidP="00D64C70">
            <w:pPr>
              <w:pStyle w:val="af3"/>
              <w:ind w:left="-108"/>
              <w:jc w:val="both"/>
              <w:rPr>
                <w:rFonts w:ascii="Times New Roman" w:hAnsi="Times New Roman"/>
                <w:color w:val="000000" w:themeColor="text1"/>
                <w:sz w:val="20"/>
                <w:szCs w:val="20"/>
              </w:rPr>
            </w:pPr>
          </w:p>
          <w:p w:rsidR="00E83EF8" w:rsidRPr="00C85A12" w:rsidRDefault="00E83EF8" w:rsidP="00D64C70">
            <w:pPr>
              <w:pStyle w:val="af3"/>
              <w:ind w:left="-108"/>
              <w:jc w:val="both"/>
              <w:rPr>
                <w:rFonts w:ascii="Times New Roman" w:hAnsi="Times New Roman"/>
                <w:color w:val="000000" w:themeColor="text1"/>
                <w:sz w:val="20"/>
                <w:szCs w:val="20"/>
              </w:rPr>
            </w:pPr>
          </w:p>
          <w:p w:rsidR="00E83EF8" w:rsidRPr="00C85A12" w:rsidRDefault="00E83EF8" w:rsidP="00D64C70">
            <w:pPr>
              <w:pStyle w:val="af3"/>
              <w:ind w:left="-108"/>
              <w:jc w:val="both"/>
              <w:rPr>
                <w:rFonts w:ascii="Times New Roman" w:hAnsi="Times New Roman"/>
                <w:color w:val="000000" w:themeColor="text1"/>
                <w:sz w:val="20"/>
                <w:szCs w:val="20"/>
              </w:rPr>
            </w:pPr>
          </w:p>
          <w:p w:rsidR="00D41BC7" w:rsidRPr="00C85A12" w:rsidRDefault="00D41BC7" w:rsidP="00D41BC7">
            <w:pPr>
              <w:pStyle w:val="af3"/>
              <w:ind w:left="-47" w:hanging="61"/>
              <w:jc w:val="both"/>
              <w:rPr>
                <w:rFonts w:ascii="Times New Roman" w:hAnsi="Times New Roman"/>
                <w:b/>
                <w:color w:val="000000" w:themeColor="text1"/>
                <w:sz w:val="20"/>
                <w:szCs w:val="20"/>
              </w:rPr>
            </w:pPr>
            <w:r w:rsidRPr="00C85A12">
              <w:rPr>
                <w:rFonts w:ascii="Times New Roman" w:hAnsi="Times New Roman"/>
                <w:b/>
                <w:color w:val="000000" w:themeColor="text1"/>
                <w:sz w:val="20"/>
                <w:szCs w:val="20"/>
              </w:rPr>
              <w:t xml:space="preserve">Директор________________________ </w:t>
            </w:r>
          </w:p>
          <w:p w:rsidR="002C3612" w:rsidRPr="00C85A12" w:rsidRDefault="002C3612" w:rsidP="00E83EF8">
            <w:pPr>
              <w:jc w:val="both"/>
              <w:rPr>
                <w:rFonts w:ascii="Times New Roman" w:hAnsi="Times New Roman"/>
                <w:color w:val="000000" w:themeColor="text1"/>
                <w:sz w:val="20"/>
                <w:szCs w:val="20"/>
              </w:rPr>
            </w:pPr>
          </w:p>
        </w:tc>
      </w:tr>
    </w:tbl>
    <w:p w:rsidR="00CF43FD" w:rsidRPr="00C85A12" w:rsidRDefault="00CF43FD" w:rsidP="00CF43FD">
      <w:pPr>
        <w:rPr>
          <w:color w:val="000000" w:themeColor="text1"/>
        </w:rPr>
      </w:pPr>
    </w:p>
    <w:p w:rsidR="00534F22" w:rsidRPr="00C85A12" w:rsidRDefault="00534F22" w:rsidP="00523080">
      <w:pPr>
        <w:pStyle w:val="af3"/>
        <w:rPr>
          <w:color w:val="000000" w:themeColor="text1"/>
        </w:rPr>
      </w:pPr>
    </w:p>
    <w:p w:rsidR="00534F22" w:rsidRPr="00C85A12" w:rsidRDefault="00534F22" w:rsidP="00523080">
      <w:pPr>
        <w:pStyle w:val="af3"/>
        <w:rPr>
          <w:color w:val="000000" w:themeColor="text1"/>
        </w:rPr>
      </w:pPr>
    </w:p>
    <w:p w:rsidR="00534F22" w:rsidRPr="00C85A12" w:rsidRDefault="00534F22" w:rsidP="00523080">
      <w:pPr>
        <w:pStyle w:val="af3"/>
        <w:rPr>
          <w:color w:val="000000" w:themeColor="text1"/>
        </w:rPr>
      </w:pPr>
    </w:p>
    <w:p w:rsidR="00A557E3" w:rsidRPr="00C85A12" w:rsidRDefault="00A557E3" w:rsidP="00523080">
      <w:pPr>
        <w:pStyle w:val="af3"/>
        <w:rPr>
          <w:color w:val="000000" w:themeColor="text1"/>
        </w:rPr>
      </w:pPr>
    </w:p>
    <w:p w:rsidR="00A557E3" w:rsidRPr="00C85A12" w:rsidRDefault="00A557E3" w:rsidP="00523080">
      <w:pPr>
        <w:pStyle w:val="af3"/>
        <w:rPr>
          <w:color w:val="000000" w:themeColor="text1"/>
        </w:rPr>
      </w:pPr>
    </w:p>
    <w:p w:rsidR="00A557E3" w:rsidRPr="00C85A12" w:rsidRDefault="00A557E3" w:rsidP="00523080">
      <w:pPr>
        <w:pStyle w:val="af3"/>
        <w:rPr>
          <w:color w:val="000000" w:themeColor="text1"/>
        </w:rPr>
      </w:pPr>
    </w:p>
    <w:p w:rsidR="00A557E3" w:rsidRPr="00C85A12" w:rsidRDefault="00A557E3" w:rsidP="00523080">
      <w:pPr>
        <w:pStyle w:val="af3"/>
        <w:rPr>
          <w:color w:val="000000" w:themeColor="text1"/>
        </w:rPr>
      </w:pPr>
    </w:p>
    <w:p w:rsidR="00A557E3" w:rsidRPr="00C85A12" w:rsidRDefault="00A557E3" w:rsidP="00523080">
      <w:pPr>
        <w:pStyle w:val="af3"/>
        <w:rPr>
          <w:color w:val="000000" w:themeColor="text1"/>
        </w:rPr>
      </w:pPr>
    </w:p>
    <w:p w:rsidR="008436DF" w:rsidRPr="00C85A12" w:rsidRDefault="008436DF" w:rsidP="00523080">
      <w:pPr>
        <w:pStyle w:val="af3"/>
        <w:rPr>
          <w:color w:val="000000" w:themeColor="text1"/>
        </w:rPr>
      </w:pPr>
    </w:p>
    <w:p w:rsidR="00C30497" w:rsidRPr="00C85A12" w:rsidRDefault="00C30497" w:rsidP="00523080">
      <w:pPr>
        <w:pStyle w:val="af3"/>
        <w:rPr>
          <w:color w:val="000000" w:themeColor="text1"/>
        </w:rPr>
      </w:pPr>
    </w:p>
    <w:p w:rsidR="00C30497" w:rsidRDefault="00C30497" w:rsidP="00523080">
      <w:pPr>
        <w:pStyle w:val="af3"/>
        <w:rPr>
          <w:color w:val="000000" w:themeColor="text1"/>
        </w:rPr>
      </w:pPr>
    </w:p>
    <w:p w:rsidR="0035123F" w:rsidRDefault="0035123F" w:rsidP="00523080">
      <w:pPr>
        <w:pStyle w:val="af3"/>
        <w:rPr>
          <w:color w:val="000000" w:themeColor="text1"/>
        </w:rPr>
      </w:pPr>
    </w:p>
    <w:p w:rsidR="0035123F" w:rsidRDefault="0035123F" w:rsidP="00523080">
      <w:pPr>
        <w:pStyle w:val="af3"/>
        <w:rPr>
          <w:color w:val="000000" w:themeColor="text1"/>
        </w:rPr>
      </w:pPr>
    </w:p>
    <w:p w:rsidR="0035123F" w:rsidRDefault="0035123F" w:rsidP="00523080">
      <w:pPr>
        <w:pStyle w:val="af3"/>
        <w:rPr>
          <w:color w:val="000000" w:themeColor="text1"/>
        </w:rPr>
      </w:pPr>
    </w:p>
    <w:p w:rsidR="0035123F" w:rsidRPr="00C85A12" w:rsidRDefault="0035123F" w:rsidP="00523080">
      <w:pPr>
        <w:pStyle w:val="af3"/>
        <w:rPr>
          <w:color w:val="000000" w:themeColor="text1"/>
        </w:rPr>
      </w:pPr>
    </w:p>
    <w:p w:rsidR="00C30497" w:rsidRPr="00C85A12" w:rsidRDefault="00C30497" w:rsidP="00523080">
      <w:pPr>
        <w:pStyle w:val="af3"/>
        <w:rPr>
          <w:color w:val="000000" w:themeColor="text1"/>
        </w:rPr>
      </w:pPr>
    </w:p>
    <w:p w:rsidR="00C30497" w:rsidRPr="00C85A12" w:rsidRDefault="00C30497" w:rsidP="00523080">
      <w:pPr>
        <w:pStyle w:val="af3"/>
        <w:rPr>
          <w:color w:val="000000" w:themeColor="text1"/>
        </w:rPr>
      </w:pPr>
    </w:p>
    <w:p w:rsidR="00534F22" w:rsidRPr="00C85A12" w:rsidRDefault="00534F22" w:rsidP="00523080">
      <w:pPr>
        <w:pStyle w:val="af3"/>
        <w:rPr>
          <w:color w:val="000000" w:themeColor="text1"/>
        </w:rPr>
      </w:pPr>
    </w:p>
    <w:p w:rsidR="00814724" w:rsidRDefault="00814724" w:rsidP="004C6B95">
      <w:pPr>
        <w:pStyle w:val="af3"/>
        <w:jc w:val="right"/>
        <w:rPr>
          <w:rFonts w:ascii="Times New Roman" w:hAnsi="Times New Roman"/>
          <w:b/>
          <w:i/>
          <w:color w:val="000000" w:themeColor="text1"/>
        </w:rPr>
      </w:pPr>
    </w:p>
    <w:p w:rsidR="004C6B95" w:rsidRPr="00C85A12" w:rsidRDefault="004C6B95" w:rsidP="004C6B95">
      <w:pPr>
        <w:pStyle w:val="af3"/>
        <w:jc w:val="right"/>
        <w:rPr>
          <w:rFonts w:ascii="Times New Roman" w:hAnsi="Times New Roman"/>
          <w:b/>
          <w:i/>
          <w:color w:val="000000" w:themeColor="text1"/>
        </w:rPr>
      </w:pPr>
      <w:r w:rsidRPr="00C85A12">
        <w:rPr>
          <w:rFonts w:ascii="Times New Roman" w:hAnsi="Times New Roman"/>
          <w:b/>
          <w:i/>
          <w:color w:val="000000" w:themeColor="text1"/>
        </w:rPr>
        <w:t>№2 қосымша</w:t>
      </w:r>
    </w:p>
    <w:p w:rsidR="00534F22" w:rsidRPr="00C85A12" w:rsidRDefault="00C30497" w:rsidP="004C6B95">
      <w:pPr>
        <w:pStyle w:val="af3"/>
        <w:jc w:val="right"/>
        <w:rPr>
          <w:rFonts w:ascii="Times New Roman" w:hAnsi="Times New Roman"/>
          <w:b/>
          <w:i/>
          <w:color w:val="000000" w:themeColor="text1"/>
        </w:rPr>
      </w:pPr>
      <w:r w:rsidRPr="00C85A12">
        <w:rPr>
          <w:rFonts w:ascii="Times New Roman" w:hAnsi="Times New Roman"/>
          <w:b/>
          <w:i/>
          <w:color w:val="000000" w:themeColor="text1"/>
        </w:rPr>
        <w:t>№ ____</w:t>
      </w:r>
      <w:r w:rsidR="004964C2" w:rsidRPr="00C85A12">
        <w:rPr>
          <w:rFonts w:ascii="Times New Roman" w:hAnsi="Times New Roman"/>
          <w:b/>
          <w:i/>
          <w:color w:val="000000" w:themeColor="text1"/>
        </w:rPr>
        <w:t xml:space="preserve"> </w:t>
      </w:r>
      <w:r w:rsidR="004C6B95" w:rsidRPr="00C85A12">
        <w:rPr>
          <w:rFonts w:ascii="Times New Roman" w:hAnsi="Times New Roman"/>
          <w:b/>
          <w:i/>
          <w:color w:val="000000" w:themeColor="text1"/>
        </w:rPr>
        <w:t>Шартқа "</w:t>
      </w:r>
      <w:r w:rsidRPr="00C85A12">
        <w:rPr>
          <w:rFonts w:ascii="Times New Roman" w:hAnsi="Times New Roman"/>
          <w:b/>
          <w:i/>
          <w:color w:val="000000" w:themeColor="text1"/>
        </w:rPr>
        <w:t>___</w:t>
      </w:r>
      <w:r w:rsidR="004C6B95" w:rsidRPr="00C85A12">
        <w:rPr>
          <w:rFonts w:ascii="Times New Roman" w:hAnsi="Times New Roman"/>
          <w:b/>
          <w:i/>
          <w:color w:val="000000" w:themeColor="text1"/>
        </w:rPr>
        <w:t>"</w:t>
      </w:r>
      <w:r w:rsidRPr="00C85A12">
        <w:rPr>
          <w:rFonts w:ascii="Times New Roman" w:hAnsi="Times New Roman"/>
          <w:b/>
          <w:i/>
          <w:color w:val="000000" w:themeColor="text1"/>
        </w:rPr>
        <w:t xml:space="preserve"> _______</w:t>
      </w:r>
      <w:r w:rsidR="00A94CC1">
        <w:rPr>
          <w:rFonts w:ascii="Times New Roman" w:hAnsi="Times New Roman"/>
          <w:b/>
          <w:i/>
          <w:color w:val="000000" w:themeColor="text1"/>
        </w:rPr>
        <w:t xml:space="preserve"> 2024</w:t>
      </w:r>
      <w:r w:rsidR="004C6B95" w:rsidRPr="00C85A12">
        <w:rPr>
          <w:rFonts w:ascii="Times New Roman" w:hAnsi="Times New Roman"/>
          <w:b/>
          <w:i/>
          <w:color w:val="000000" w:themeColor="text1"/>
        </w:rPr>
        <w:t xml:space="preserve"> г.</w:t>
      </w:r>
    </w:p>
    <w:p w:rsidR="004C6B95" w:rsidRPr="00C85A12" w:rsidRDefault="004C6B95" w:rsidP="00534F22">
      <w:pPr>
        <w:pStyle w:val="af3"/>
        <w:jc w:val="right"/>
        <w:rPr>
          <w:rFonts w:ascii="Times New Roman" w:hAnsi="Times New Roman"/>
          <w:b/>
          <w:i/>
          <w:color w:val="000000" w:themeColor="text1"/>
          <w:sz w:val="21"/>
          <w:szCs w:val="21"/>
        </w:rPr>
      </w:pPr>
    </w:p>
    <w:p w:rsidR="00534F22" w:rsidRPr="00C85A12" w:rsidRDefault="00534F22" w:rsidP="00534F22">
      <w:pPr>
        <w:pStyle w:val="af3"/>
        <w:jc w:val="right"/>
        <w:rPr>
          <w:rFonts w:ascii="Times New Roman" w:hAnsi="Times New Roman"/>
          <w:b/>
          <w:i/>
          <w:color w:val="000000" w:themeColor="text1"/>
          <w:sz w:val="21"/>
          <w:szCs w:val="21"/>
        </w:rPr>
      </w:pPr>
      <w:r w:rsidRPr="00C85A12">
        <w:rPr>
          <w:rFonts w:ascii="Times New Roman" w:hAnsi="Times New Roman"/>
          <w:b/>
          <w:i/>
          <w:color w:val="000000" w:themeColor="text1"/>
          <w:sz w:val="21"/>
          <w:szCs w:val="21"/>
        </w:rPr>
        <w:t>Приложение №2</w:t>
      </w:r>
    </w:p>
    <w:p w:rsidR="00534F22" w:rsidRPr="00C85A12" w:rsidRDefault="00534F22" w:rsidP="00534F22">
      <w:pPr>
        <w:pStyle w:val="af3"/>
        <w:jc w:val="right"/>
        <w:rPr>
          <w:rFonts w:ascii="Times New Roman" w:hAnsi="Times New Roman"/>
          <w:b/>
          <w:i/>
          <w:color w:val="000000" w:themeColor="text1"/>
          <w:sz w:val="21"/>
          <w:szCs w:val="21"/>
        </w:rPr>
      </w:pPr>
      <w:r w:rsidRPr="00C85A12">
        <w:rPr>
          <w:rFonts w:ascii="Times New Roman" w:hAnsi="Times New Roman"/>
          <w:b/>
          <w:i/>
          <w:color w:val="000000" w:themeColor="text1"/>
          <w:sz w:val="21"/>
          <w:szCs w:val="21"/>
        </w:rPr>
        <w:t>К договору №</w:t>
      </w:r>
      <w:r w:rsidR="004964C2" w:rsidRPr="00C85A12">
        <w:rPr>
          <w:rFonts w:ascii="Times New Roman" w:hAnsi="Times New Roman"/>
          <w:b/>
          <w:i/>
          <w:color w:val="000000" w:themeColor="text1"/>
          <w:sz w:val="21"/>
          <w:szCs w:val="21"/>
        </w:rPr>
        <w:t xml:space="preserve"> </w:t>
      </w:r>
      <w:r w:rsidR="00C30497" w:rsidRPr="00C85A12">
        <w:rPr>
          <w:rFonts w:ascii="Times New Roman" w:hAnsi="Times New Roman"/>
          <w:b/>
          <w:i/>
          <w:color w:val="000000" w:themeColor="text1"/>
          <w:sz w:val="21"/>
          <w:szCs w:val="21"/>
        </w:rPr>
        <w:t>____</w:t>
      </w:r>
      <w:r w:rsidR="008436DF" w:rsidRPr="00C85A12">
        <w:rPr>
          <w:rFonts w:ascii="Times New Roman" w:hAnsi="Times New Roman"/>
          <w:b/>
          <w:i/>
          <w:color w:val="000000" w:themeColor="text1"/>
          <w:sz w:val="21"/>
          <w:szCs w:val="21"/>
        </w:rPr>
        <w:t xml:space="preserve"> </w:t>
      </w:r>
      <w:r w:rsidRPr="00C85A12">
        <w:rPr>
          <w:rFonts w:ascii="Times New Roman" w:hAnsi="Times New Roman"/>
          <w:b/>
          <w:i/>
          <w:color w:val="000000" w:themeColor="text1"/>
          <w:sz w:val="21"/>
          <w:szCs w:val="21"/>
        </w:rPr>
        <w:t xml:space="preserve">от </w:t>
      </w:r>
      <w:r w:rsidR="008436DF" w:rsidRPr="00C85A12">
        <w:rPr>
          <w:rFonts w:ascii="Times New Roman" w:hAnsi="Times New Roman"/>
          <w:b/>
          <w:i/>
          <w:color w:val="000000" w:themeColor="text1"/>
          <w:sz w:val="21"/>
          <w:szCs w:val="21"/>
        </w:rPr>
        <w:t>«</w:t>
      </w:r>
      <w:r w:rsidR="00C30497" w:rsidRPr="00C85A12">
        <w:rPr>
          <w:rFonts w:ascii="Times New Roman" w:hAnsi="Times New Roman"/>
          <w:b/>
          <w:i/>
          <w:color w:val="000000" w:themeColor="text1"/>
          <w:sz w:val="21"/>
          <w:szCs w:val="21"/>
        </w:rPr>
        <w:t>_____</w:t>
      </w:r>
      <w:r w:rsidR="008436DF" w:rsidRPr="00C85A12">
        <w:rPr>
          <w:rFonts w:ascii="Times New Roman" w:hAnsi="Times New Roman"/>
          <w:b/>
          <w:i/>
          <w:color w:val="000000" w:themeColor="text1"/>
          <w:sz w:val="21"/>
          <w:szCs w:val="21"/>
        </w:rPr>
        <w:t xml:space="preserve">» </w:t>
      </w:r>
      <w:r w:rsidR="00C30497" w:rsidRPr="00C85A12">
        <w:rPr>
          <w:rFonts w:ascii="Times New Roman" w:hAnsi="Times New Roman"/>
          <w:b/>
          <w:i/>
          <w:color w:val="000000" w:themeColor="text1"/>
          <w:sz w:val="21"/>
          <w:szCs w:val="21"/>
        </w:rPr>
        <w:t>____________</w:t>
      </w:r>
      <w:r w:rsidR="00D41BC7" w:rsidRPr="00C85A12">
        <w:rPr>
          <w:rFonts w:ascii="Times New Roman" w:hAnsi="Times New Roman"/>
          <w:b/>
          <w:i/>
          <w:color w:val="000000" w:themeColor="text1"/>
          <w:sz w:val="21"/>
          <w:szCs w:val="21"/>
        </w:rPr>
        <w:t xml:space="preserve"> </w:t>
      </w:r>
      <w:r w:rsidRPr="00C85A12">
        <w:rPr>
          <w:rFonts w:ascii="Times New Roman" w:hAnsi="Times New Roman"/>
          <w:b/>
          <w:i/>
          <w:color w:val="000000" w:themeColor="text1"/>
          <w:sz w:val="21"/>
          <w:szCs w:val="21"/>
        </w:rPr>
        <w:t>202</w:t>
      </w:r>
      <w:r w:rsidR="00A94CC1">
        <w:rPr>
          <w:rFonts w:ascii="Times New Roman" w:hAnsi="Times New Roman"/>
          <w:b/>
          <w:i/>
          <w:color w:val="000000" w:themeColor="text1"/>
          <w:sz w:val="21"/>
          <w:szCs w:val="21"/>
        </w:rPr>
        <w:t>4</w:t>
      </w:r>
      <w:r w:rsidRPr="00C85A12">
        <w:rPr>
          <w:rFonts w:ascii="Times New Roman" w:hAnsi="Times New Roman"/>
          <w:b/>
          <w:i/>
          <w:color w:val="000000" w:themeColor="text1"/>
          <w:sz w:val="21"/>
          <w:szCs w:val="21"/>
        </w:rPr>
        <w:t xml:space="preserve"> г.</w:t>
      </w:r>
    </w:p>
    <w:p w:rsidR="00534F22" w:rsidRPr="00C85A12" w:rsidRDefault="00534F22" w:rsidP="00534F22">
      <w:pPr>
        <w:pStyle w:val="af3"/>
        <w:rPr>
          <w:rFonts w:ascii="Times New Roman" w:hAnsi="Times New Roman"/>
          <w:color w:val="000000" w:themeColor="text1"/>
          <w:sz w:val="21"/>
          <w:szCs w:val="21"/>
        </w:rPr>
      </w:pPr>
    </w:p>
    <w:p w:rsidR="00534F22" w:rsidRPr="00C85A12" w:rsidRDefault="004C6B95" w:rsidP="00534F22">
      <w:pPr>
        <w:pStyle w:val="af3"/>
        <w:jc w:val="center"/>
        <w:rPr>
          <w:rFonts w:ascii="Times New Roman" w:hAnsi="Times New Roman"/>
          <w:color w:val="000000" w:themeColor="text1"/>
          <w:sz w:val="21"/>
          <w:szCs w:val="21"/>
        </w:rPr>
      </w:pPr>
      <w:r w:rsidRPr="00C85A12">
        <w:rPr>
          <w:rFonts w:ascii="Times New Roman" w:hAnsi="Times New Roman"/>
          <w:color w:val="000000" w:themeColor="text1"/>
          <w:sz w:val="21"/>
          <w:szCs w:val="21"/>
        </w:rPr>
        <w:t xml:space="preserve">Техникалық ерекшелігі / </w:t>
      </w:r>
      <w:r w:rsidR="00534F22" w:rsidRPr="00C85A12">
        <w:rPr>
          <w:rFonts w:ascii="Times New Roman" w:hAnsi="Times New Roman"/>
          <w:color w:val="000000" w:themeColor="text1"/>
          <w:sz w:val="21"/>
          <w:szCs w:val="21"/>
        </w:rPr>
        <w:t>Техническая спецификация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6521"/>
        <w:gridCol w:w="850"/>
      </w:tblGrid>
      <w:tr w:rsidR="00C85A12" w:rsidRPr="00C85A12" w:rsidTr="00E25BD1">
        <w:trPr>
          <w:trHeight w:val="342"/>
        </w:trPr>
        <w:tc>
          <w:tcPr>
            <w:tcW w:w="568" w:type="dxa"/>
            <w:tcBorders>
              <w:top w:val="single" w:sz="4" w:space="0" w:color="auto"/>
              <w:left w:val="single" w:sz="4" w:space="0" w:color="auto"/>
              <w:bottom w:val="single" w:sz="4" w:space="0" w:color="auto"/>
              <w:right w:val="single" w:sz="4" w:space="0" w:color="auto"/>
            </w:tcBorders>
            <w:vAlign w:val="center"/>
          </w:tcPr>
          <w:p w:rsidR="00534F22" w:rsidRPr="00C85A12" w:rsidRDefault="00534F22" w:rsidP="00E83EF8">
            <w:pPr>
              <w:pStyle w:val="af3"/>
              <w:jc w:val="center"/>
              <w:rPr>
                <w:rFonts w:ascii="Times New Roman" w:hAnsi="Times New Roman"/>
                <w:b/>
                <w:color w:val="000000" w:themeColor="text1"/>
                <w:sz w:val="20"/>
                <w:szCs w:val="20"/>
              </w:rPr>
            </w:pPr>
            <w:r w:rsidRPr="00C85A12">
              <w:rPr>
                <w:rFonts w:ascii="Times New Roman" w:hAnsi="Times New Roman"/>
                <w:b/>
                <w:color w:val="000000" w:themeColor="text1"/>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534F22" w:rsidRPr="00C85A12" w:rsidRDefault="004C6B95" w:rsidP="00E83EF8">
            <w:pPr>
              <w:pStyle w:val="af3"/>
              <w:jc w:val="center"/>
              <w:rPr>
                <w:rFonts w:ascii="Times New Roman" w:hAnsi="Times New Roman"/>
                <w:b/>
                <w:color w:val="000000" w:themeColor="text1"/>
                <w:sz w:val="20"/>
                <w:szCs w:val="20"/>
              </w:rPr>
            </w:pPr>
            <w:r w:rsidRPr="00C85A12">
              <w:rPr>
                <w:rFonts w:ascii="Times New Roman" w:hAnsi="Times New Roman"/>
                <w:b/>
                <w:color w:val="000000" w:themeColor="text1"/>
                <w:sz w:val="20"/>
                <w:szCs w:val="20"/>
              </w:rPr>
              <w:t xml:space="preserve">Атауы / </w:t>
            </w:r>
            <w:r w:rsidR="00534F22" w:rsidRPr="00C85A12">
              <w:rPr>
                <w:rFonts w:ascii="Times New Roman" w:hAnsi="Times New Roman"/>
                <w:b/>
                <w:color w:val="000000" w:themeColor="text1"/>
                <w:sz w:val="20"/>
                <w:szCs w:val="20"/>
              </w:rP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tcPr>
          <w:p w:rsidR="00534F22" w:rsidRPr="00C85A12" w:rsidRDefault="004C6B95" w:rsidP="00E83EF8">
            <w:pPr>
              <w:pStyle w:val="af3"/>
              <w:jc w:val="center"/>
              <w:rPr>
                <w:rFonts w:ascii="Times New Roman" w:hAnsi="Times New Roman"/>
                <w:b/>
                <w:color w:val="000000" w:themeColor="text1"/>
                <w:sz w:val="20"/>
                <w:szCs w:val="20"/>
              </w:rPr>
            </w:pPr>
            <w:r w:rsidRPr="00C85A12">
              <w:rPr>
                <w:rFonts w:ascii="Times New Roman" w:hAnsi="Times New Roman"/>
                <w:b/>
                <w:bCs/>
                <w:color w:val="000000" w:themeColor="text1"/>
                <w:sz w:val="20"/>
                <w:szCs w:val="20"/>
              </w:rPr>
              <w:t xml:space="preserve">Сипаттамасы  / </w:t>
            </w:r>
            <w:r w:rsidR="00534F22" w:rsidRPr="00C85A12">
              <w:rPr>
                <w:rFonts w:ascii="Times New Roman" w:hAnsi="Times New Roman"/>
                <w:b/>
                <w:bCs/>
                <w:color w:val="000000" w:themeColor="text1"/>
                <w:sz w:val="20"/>
                <w:szCs w:val="20"/>
              </w:rPr>
              <w:t>Характеристика</w:t>
            </w:r>
          </w:p>
        </w:tc>
        <w:tc>
          <w:tcPr>
            <w:tcW w:w="850" w:type="dxa"/>
            <w:tcBorders>
              <w:top w:val="single" w:sz="4" w:space="0" w:color="auto"/>
              <w:left w:val="single" w:sz="4" w:space="0" w:color="auto"/>
              <w:bottom w:val="single" w:sz="4" w:space="0" w:color="auto"/>
              <w:right w:val="single" w:sz="4" w:space="0" w:color="auto"/>
            </w:tcBorders>
            <w:vAlign w:val="center"/>
          </w:tcPr>
          <w:p w:rsidR="00534F22" w:rsidRPr="00C85A12" w:rsidRDefault="00534F22" w:rsidP="00E83EF8">
            <w:pPr>
              <w:pStyle w:val="af3"/>
              <w:jc w:val="center"/>
              <w:rPr>
                <w:rFonts w:ascii="Times New Roman" w:hAnsi="Times New Roman"/>
                <w:b/>
                <w:color w:val="000000" w:themeColor="text1"/>
                <w:sz w:val="20"/>
                <w:szCs w:val="20"/>
              </w:rPr>
            </w:pPr>
            <w:r w:rsidRPr="00C85A12">
              <w:rPr>
                <w:rFonts w:ascii="Times New Roman" w:hAnsi="Times New Roman"/>
                <w:b/>
                <w:color w:val="000000" w:themeColor="text1"/>
                <w:sz w:val="20"/>
                <w:szCs w:val="20"/>
              </w:rPr>
              <w:t>Ед. изм.</w:t>
            </w:r>
          </w:p>
        </w:tc>
      </w:tr>
      <w:tr w:rsidR="00C85A12" w:rsidRPr="00C85A12" w:rsidTr="0042537E">
        <w:trPr>
          <w:trHeight w:val="861"/>
        </w:trPr>
        <w:tc>
          <w:tcPr>
            <w:tcW w:w="568" w:type="dxa"/>
            <w:tcBorders>
              <w:top w:val="single" w:sz="4" w:space="0" w:color="auto"/>
              <w:left w:val="single" w:sz="4" w:space="0" w:color="auto"/>
              <w:bottom w:val="single" w:sz="4" w:space="0" w:color="auto"/>
              <w:right w:val="single" w:sz="4" w:space="0" w:color="auto"/>
            </w:tcBorders>
            <w:vAlign w:val="center"/>
          </w:tcPr>
          <w:p w:rsidR="00D41BC7" w:rsidRPr="00C85A12" w:rsidRDefault="00D41BC7" w:rsidP="00D41BC7">
            <w:pPr>
              <w:pStyle w:val="af3"/>
              <w:jc w:val="center"/>
              <w:rPr>
                <w:rFonts w:ascii="Times New Roman" w:hAnsi="Times New Roman"/>
                <w:color w:val="000000" w:themeColor="text1"/>
                <w:sz w:val="20"/>
                <w:szCs w:val="20"/>
              </w:rPr>
            </w:pPr>
            <w:r w:rsidRPr="00C85A12">
              <w:rPr>
                <w:rFonts w:ascii="Times New Roman" w:hAnsi="Times New Roman"/>
                <w:color w:val="000000" w:themeColor="text1"/>
                <w:sz w:val="20"/>
                <w:szCs w:val="20"/>
              </w:rPr>
              <w:t>1</w:t>
            </w:r>
          </w:p>
        </w:tc>
        <w:tc>
          <w:tcPr>
            <w:tcW w:w="1984" w:type="dxa"/>
            <w:tcBorders>
              <w:top w:val="single" w:sz="2" w:space="0" w:color="auto"/>
              <w:left w:val="single" w:sz="2" w:space="0" w:color="auto"/>
              <w:bottom w:val="single" w:sz="2" w:space="0" w:color="auto"/>
              <w:right w:val="single" w:sz="2" w:space="0" w:color="auto"/>
            </w:tcBorders>
          </w:tcPr>
          <w:p w:rsidR="00D41BC7" w:rsidRPr="00C85A12" w:rsidRDefault="00D41BC7" w:rsidP="00D41BC7">
            <w:pPr>
              <w:rPr>
                <w:rFonts w:ascii="Times New Roman" w:eastAsia="Times New Roman" w:hAnsi="Times New Roman"/>
                <w:color w:val="000000" w:themeColor="text1"/>
                <w:sz w:val="20"/>
                <w:szCs w:val="20"/>
                <w:lang w:val="en-US"/>
              </w:rPr>
            </w:pPr>
          </w:p>
        </w:tc>
        <w:tc>
          <w:tcPr>
            <w:tcW w:w="6521" w:type="dxa"/>
            <w:tcBorders>
              <w:top w:val="single" w:sz="2" w:space="0" w:color="auto"/>
              <w:left w:val="single" w:sz="2" w:space="0" w:color="auto"/>
              <w:bottom w:val="single" w:sz="2" w:space="0" w:color="auto"/>
              <w:right w:val="single" w:sz="2" w:space="0" w:color="auto"/>
            </w:tcBorders>
          </w:tcPr>
          <w:p w:rsidR="004964C2" w:rsidRPr="00C85A12" w:rsidRDefault="004964C2" w:rsidP="004964C2">
            <w:pPr>
              <w:pStyle w:val="af3"/>
              <w:rPr>
                <w:rFonts w:ascii="Times New Roman" w:hAnsi="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1BC7" w:rsidRPr="00C85A12" w:rsidRDefault="00D41BC7" w:rsidP="00D41BC7">
            <w:pPr>
              <w:jc w:val="center"/>
              <w:rPr>
                <w:rFonts w:ascii="Times New Roman" w:eastAsia="Times New Roman" w:hAnsi="Times New Roman"/>
                <w:color w:val="000000" w:themeColor="text1"/>
                <w:sz w:val="20"/>
                <w:szCs w:val="20"/>
              </w:rPr>
            </w:pPr>
          </w:p>
        </w:tc>
      </w:tr>
    </w:tbl>
    <w:p w:rsidR="00534F22" w:rsidRPr="00C85A12" w:rsidRDefault="00534F22" w:rsidP="00534F22">
      <w:pPr>
        <w:pStyle w:val="af3"/>
        <w:rPr>
          <w:rFonts w:ascii="Times New Roman" w:hAnsi="Times New Roman"/>
          <w:b/>
          <w:color w:val="000000" w:themeColor="text1"/>
          <w:sz w:val="21"/>
          <w:szCs w:val="21"/>
          <w:lang w:val="en-US"/>
        </w:rPr>
      </w:pPr>
    </w:p>
    <w:p w:rsidR="00A94CC1" w:rsidRPr="00C85A12" w:rsidRDefault="00A94CC1" w:rsidP="00A94CC1">
      <w:pPr>
        <w:pStyle w:val="af3"/>
        <w:rPr>
          <w:rFonts w:ascii="Times New Roman" w:hAnsi="Times New Roman"/>
          <w:color w:val="000000" w:themeColor="text1"/>
          <w:sz w:val="21"/>
          <w:szCs w:val="21"/>
        </w:rPr>
      </w:pPr>
    </w:p>
    <w:tbl>
      <w:tblPr>
        <w:tblW w:w="9815" w:type="dxa"/>
        <w:tblInd w:w="108" w:type="dxa"/>
        <w:tblLook w:val="01E0" w:firstRow="1" w:lastRow="1" w:firstColumn="1" w:lastColumn="1" w:noHBand="0" w:noVBand="0"/>
      </w:tblPr>
      <w:tblGrid>
        <w:gridCol w:w="4854"/>
        <w:gridCol w:w="4961"/>
      </w:tblGrid>
      <w:tr w:rsidR="00A94CC1" w:rsidRPr="00C85A12" w:rsidTr="0031352E">
        <w:tc>
          <w:tcPr>
            <w:tcW w:w="4854" w:type="dxa"/>
          </w:tcPr>
          <w:p w:rsidR="00A94CC1" w:rsidRPr="00C85A12" w:rsidRDefault="00A94CC1" w:rsidP="0031352E">
            <w:pPr>
              <w:pStyle w:val="af3"/>
              <w:rPr>
                <w:rFonts w:ascii="Times New Roman" w:hAnsi="Times New Roman"/>
                <w:b/>
                <w:bCs/>
                <w:color w:val="000000" w:themeColor="text1"/>
                <w:spacing w:val="-10"/>
                <w:sz w:val="20"/>
                <w:szCs w:val="20"/>
              </w:rPr>
            </w:pPr>
            <w:r w:rsidRPr="00C85A12">
              <w:rPr>
                <w:rFonts w:ascii="Times New Roman" w:hAnsi="Times New Roman"/>
                <w:b/>
                <w:bCs/>
                <w:color w:val="000000" w:themeColor="text1"/>
                <w:spacing w:val="-10"/>
                <w:sz w:val="20"/>
                <w:szCs w:val="20"/>
              </w:rPr>
              <w:t>ТАПСЫРЫС БЕРУШІ</w:t>
            </w:r>
          </w:p>
          <w:p w:rsidR="00A94CC1" w:rsidRDefault="00A94CC1" w:rsidP="0031352E">
            <w:pPr>
              <w:pStyle w:val="af3"/>
              <w:rPr>
                <w:rFonts w:ascii="Times New Roman" w:hAnsi="Times New Roman"/>
                <w:b/>
                <w:bCs/>
                <w:color w:val="000000" w:themeColor="text1"/>
                <w:spacing w:val="-10"/>
                <w:sz w:val="20"/>
                <w:szCs w:val="20"/>
              </w:rPr>
            </w:pPr>
            <w:r>
              <w:rPr>
                <w:rFonts w:ascii="Times New Roman" w:hAnsi="Times New Roman"/>
                <w:b/>
                <w:bCs/>
                <w:color w:val="000000" w:themeColor="text1"/>
                <w:spacing w:val="-10"/>
                <w:sz w:val="20"/>
                <w:szCs w:val="20"/>
              </w:rPr>
              <w:t>«</w:t>
            </w:r>
            <w:r w:rsidRPr="00A94CC1">
              <w:rPr>
                <w:rFonts w:ascii="Times New Roman" w:hAnsi="Times New Roman"/>
                <w:b/>
                <w:bCs/>
                <w:color w:val="000000" w:themeColor="text1"/>
                <w:spacing w:val="-10"/>
                <w:sz w:val="20"/>
                <w:szCs w:val="20"/>
              </w:rPr>
              <w:t>Ұ</w:t>
            </w:r>
            <w:r>
              <w:rPr>
                <w:rFonts w:ascii="Times New Roman" w:hAnsi="Times New Roman"/>
                <w:b/>
                <w:bCs/>
                <w:color w:val="000000" w:themeColor="text1"/>
                <w:spacing w:val="-10"/>
                <w:sz w:val="20"/>
                <w:szCs w:val="20"/>
              </w:rPr>
              <w:t>лттық балаларды оңалту орталығы»</w:t>
            </w:r>
          </w:p>
          <w:p w:rsidR="00A94CC1" w:rsidRPr="00C85A12" w:rsidRDefault="00A94CC1" w:rsidP="0031352E">
            <w:pPr>
              <w:pStyle w:val="af3"/>
              <w:rPr>
                <w:rStyle w:val="a9"/>
                <w:rFonts w:ascii="Times New Roman" w:hAnsi="Times New Roman"/>
                <w:color w:val="000000" w:themeColor="text1"/>
                <w:sz w:val="20"/>
                <w:szCs w:val="20"/>
                <w:u w:val="none"/>
              </w:rPr>
            </w:pPr>
            <w:r w:rsidRPr="00A94CC1">
              <w:rPr>
                <w:rFonts w:ascii="Times New Roman" w:hAnsi="Times New Roman"/>
                <w:b/>
                <w:bCs/>
                <w:color w:val="000000" w:themeColor="text1"/>
                <w:spacing w:val="-10"/>
                <w:sz w:val="20"/>
                <w:szCs w:val="20"/>
              </w:rPr>
              <w:t xml:space="preserve"> коммерциялық емес акционерлік қоғамы</w:t>
            </w:r>
          </w:p>
          <w:p w:rsidR="00A94CC1" w:rsidRPr="00C85A12" w:rsidRDefault="00A94CC1" w:rsidP="0031352E">
            <w:pPr>
              <w:pStyle w:val="af3"/>
              <w:rPr>
                <w:rFonts w:ascii="Times New Roman" w:hAnsi="Times New Roman"/>
                <w:color w:val="000000" w:themeColor="text1"/>
                <w:sz w:val="20"/>
                <w:szCs w:val="20"/>
              </w:rPr>
            </w:pPr>
          </w:p>
          <w:p w:rsidR="00452A3F" w:rsidRPr="00C85A12" w:rsidRDefault="00A94CC1" w:rsidP="00452A3F">
            <w:pPr>
              <w:pStyle w:val="af3"/>
              <w:rPr>
                <w:rFonts w:ascii="Times New Roman" w:hAnsi="Times New Roman"/>
                <w:b/>
                <w:color w:val="000000" w:themeColor="text1"/>
                <w:sz w:val="20"/>
                <w:szCs w:val="20"/>
              </w:rPr>
            </w:pPr>
            <w:r w:rsidRPr="00A94CC1">
              <w:rPr>
                <w:rFonts w:ascii="Times New Roman" w:hAnsi="Times New Roman"/>
                <w:b/>
                <w:color w:val="000000" w:themeColor="text1"/>
                <w:sz w:val="20"/>
                <w:szCs w:val="20"/>
              </w:rPr>
              <w:t>Басқарма төрағасы</w:t>
            </w:r>
            <w:r w:rsidRPr="00C85A12">
              <w:rPr>
                <w:rFonts w:ascii="Times New Roman" w:hAnsi="Times New Roman"/>
                <w:b/>
                <w:color w:val="000000" w:themeColor="text1"/>
                <w:sz w:val="20"/>
                <w:szCs w:val="20"/>
              </w:rPr>
              <w:t xml:space="preserve">________ </w:t>
            </w:r>
            <w:r w:rsidR="00452A3F">
              <w:rPr>
                <w:rFonts w:ascii="Times New Roman" w:hAnsi="Times New Roman"/>
                <w:b/>
                <w:color w:val="000000" w:themeColor="text1"/>
                <w:sz w:val="20"/>
                <w:szCs w:val="20"/>
              </w:rPr>
              <w:t>А. Ғиният</w:t>
            </w:r>
          </w:p>
          <w:p w:rsidR="00A94CC1" w:rsidRPr="00C85A12" w:rsidRDefault="00A94CC1" w:rsidP="00A94CC1">
            <w:pPr>
              <w:pStyle w:val="af3"/>
              <w:rPr>
                <w:rFonts w:ascii="Times New Roman" w:hAnsi="Times New Roman"/>
                <w:color w:val="000000" w:themeColor="text1"/>
                <w:sz w:val="20"/>
                <w:szCs w:val="20"/>
              </w:rPr>
            </w:pPr>
          </w:p>
        </w:tc>
        <w:tc>
          <w:tcPr>
            <w:tcW w:w="4961" w:type="dxa"/>
          </w:tcPr>
          <w:p w:rsidR="00A94CC1" w:rsidRPr="00C85A12" w:rsidRDefault="00A94CC1" w:rsidP="0031352E">
            <w:pPr>
              <w:spacing w:after="0" w:line="240" w:lineRule="auto"/>
              <w:ind w:left="-47" w:hanging="61"/>
              <w:rPr>
                <w:rFonts w:ascii="Times New Roman" w:hAnsi="Times New Roman"/>
                <w:b/>
                <w:color w:val="000000" w:themeColor="text1"/>
                <w:sz w:val="20"/>
                <w:szCs w:val="20"/>
              </w:rPr>
            </w:pPr>
            <w:r w:rsidRPr="00C85A12">
              <w:rPr>
                <w:rFonts w:ascii="Times New Roman" w:hAnsi="Times New Roman"/>
                <w:b/>
                <w:color w:val="000000" w:themeColor="text1"/>
                <w:sz w:val="20"/>
                <w:szCs w:val="20"/>
              </w:rPr>
              <w:t>ЖЕТКІЗУШІ</w:t>
            </w:r>
          </w:p>
          <w:p w:rsidR="00A94CC1" w:rsidRPr="00C85A12" w:rsidRDefault="00A94CC1" w:rsidP="0031352E">
            <w:pPr>
              <w:pStyle w:val="af3"/>
              <w:ind w:left="-47" w:hanging="61"/>
              <w:jc w:val="both"/>
              <w:rPr>
                <w:rFonts w:ascii="Times New Roman" w:hAnsi="Times New Roman"/>
                <w:color w:val="000000" w:themeColor="text1"/>
                <w:sz w:val="20"/>
                <w:szCs w:val="20"/>
              </w:rPr>
            </w:pPr>
          </w:p>
          <w:p w:rsidR="00A94CC1" w:rsidRPr="00C85A12" w:rsidRDefault="00A94CC1" w:rsidP="0031352E">
            <w:pPr>
              <w:pStyle w:val="af3"/>
              <w:ind w:left="-47" w:hanging="61"/>
              <w:jc w:val="both"/>
              <w:rPr>
                <w:rFonts w:ascii="Times New Roman" w:hAnsi="Times New Roman"/>
                <w:color w:val="000000" w:themeColor="text1"/>
                <w:sz w:val="20"/>
                <w:szCs w:val="20"/>
              </w:rPr>
            </w:pPr>
          </w:p>
          <w:p w:rsidR="00A94CC1" w:rsidRPr="00C85A12" w:rsidRDefault="00A94CC1" w:rsidP="0031352E">
            <w:pPr>
              <w:pStyle w:val="af3"/>
              <w:ind w:left="-47" w:hanging="61"/>
              <w:jc w:val="both"/>
              <w:rPr>
                <w:rFonts w:ascii="Times New Roman" w:hAnsi="Times New Roman"/>
                <w:color w:val="000000" w:themeColor="text1"/>
                <w:sz w:val="20"/>
                <w:szCs w:val="20"/>
              </w:rPr>
            </w:pPr>
          </w:p>
          <w:p w:rsidR="00A94CC1" w:rsidRPr="00C85A12" w:rsidRDefault="00A94CC1" w:rsidP="0031352E">
            <w:pPr>
              <w:pStyle w:val="af3"/>
              <w:ind w:left="-47" w:hanging="61"/>
              <w:jc w:val="both"/>
              <w:rPr>
                <w:rFonts w:ascii="Times New Roman" w:hAnsi="Times New Roman"/>
                <w:b/>
                <w:color w:val="000000" w:themeColor="text1"/>
                <w:sz w:val="20"/>
                <w:szCs w:val="20"/>
              </w:rPr>
            </w:pPr>
            <w:r w:rsidRPr="00C85A12">
              <w:rPr>
                <w:rFonts w:ascii="Times New Roman" w:hAnsi="Times New Roman"/>
                <w:b/>
                <w:color w:val="000000" w:themeColor="text1"/>
                <w:sz w:val="20"/>
                <w:szCs w:val="20"/>
              </w:rPr>
              <w:t xml:space="preserve">Директор________________________ </w:t>
            </w:r>
          </w:p>
          <w:p w:rsidR="00A94CC1" w:rsidRPr="00C85A12" w:rsidRDefault="00A94CC1" w:rsidP="0031352E">
            <w:pPr>
              <w:pStyle w:val="af3"/>
              <w:jc w:val="both"/>
              <w:rPr>
                <w:rFonts w:ascii="Times New Roman" w:hAnsi="Times New Roman"/>
                <w:color w:val="000000" w:themeColor="text1"/>
                <w:sz w:val="20"/>
                <w:szCs w:val="20"/>
              </w:rPr>
            </w:pPr>
          </w:p>
          <w:p w:rsidR="00A94CC1" w:rsidRPr="00C85A12" w:rsidRDefault="00A94CC1" w:rsidP="0031352E">
            <w:pPr>
              <w:jc w:val="both"/>
              <w:rPr>
                <w:rFonts w:ascii="Times New Roman" w:hAnsi="Times New Roman"/>
                <w:color w:val="000000" w:themeColor="text1"/>
                <w:sz w:val="20"/>
                <w:szCs w:val="20"/>
              </w:rPr>
            </w:pPr>
          </w:p>
        </w:tc>
      </w:tr>
    </w:tbl>
    <w:p w:rsidR="00A94CC1" w:rsidRPr="00C85A12" w:rsidRDefault="00A94CC1" w:rsidP="00A94CC1">
      <w:pPr>
        <w:pStyle w:val="af3"/>
        <w:rPr>
          <w:rFonts w:ascii="Times New Roman" w:hAnsi="Times New Roman"/>
          <w:color w:val="000000" w:themeColor="text1"/>
          <w:sz w:val="21"/>
          <w:szCs w:val="21"/>
        </w:rPr>
      </w:pPr>
    </w:p>
    <w:p w:rsidR="00A94CC1" w:rsidRPr="00C85A12" w:rsidRDefault="00A94CC1" w:rsidP="00A94CC1">
      <w:pPr>
        <w:pStyle w:val="af3"/>
        <w:rPr>
          <w:rFonts w:ascii="Times New Roman" w:hAnsi="Times New Roman"/>
          <w:color w:val="000000" w:themeColor="text1"/>
          <w:sz w:val="21"/>
          <w:szCs w:val="21"/>
        </w:rPr>
      </w:pPr>
    </w:p>
    <w:p w:rsidR="00A94CC1" w:rsidRPr="00C85A12" w:rsidRDefault="00A94CC1" w:rsidP="00A94CC1">
      <w:pPr>
        <w:pStyle w:val="af3"/>
        <w:rPr>
          <w:rFonts w:ascii="Times New Roman" w:hAnsi="Times New Roman"/>
          <w:color w:val="000000" w:themeColor="text1"/>
          <w:sz w:val="21"/>
          <w:szCs w:val="21"/>
        </w:rPr>
      </w:pPr>
    </w:p>
    <w:tbl>
      <w:tblPr>
        <w:tblW w:w="9957" w:type="dxa"/>
        <w:tblInd w:w="108" w:type="dxa"/>
        <w:tblLook w:val="01E0" w:firstRow="1" w:lastRow="1" w:firstColumn="1" w:lastColumn="1" w:noHBand="0" w:noVBand="0"/>
      </w:tblPr>
      <w:tblGrid>
        <w:gridCol w:w="4925"/>
        <w:gridCol w:w="5032"/>
      </w:tblGrid>
      <w:tr w:rsidR="00A94CC1" w:rsidRPr="00C85A12" w:rsidTr="0031352E">
        <w:tc>
          <w:tcPr>
            <w:tcW w:w="4925" w:type="dxa"/>
          </w:tcPr>
          <w:p w:rsidR="00A94CC1" w:rsidRPr="00C85A12" w:rsidRDefault="00A94CC1" w:rsidP="0031352E">
            <w:pPr>
              <w:pStyle w:val="af3"/>
              <w:rPr>
                <w:rFonts w:ascii="Times New Roman" w:hAnsi="Times New Roman"/>
                <w:b/>
                <w:bCs/>
                <w:color w:val="000000" w:themeColor="text1"/>
                <w:spacing w:val="-10"/>
                <w:sz w:val="20"/>
                <w:szCs w:val="20"/>
              </w:rPr>
            </w:pPr>
            <w:r w:rsidRPr="00C85A12">
              <w:rPr>
                <w:rFonts w:ascii="Times New Roman" w:hAnsi="Times New Roman"/>
                <w:b/>
                <w:bCs/>
                <w:color w:val="000000" w:themeColor="text1"/>
                <w:spacing w:val="-10"/>
                <w:sz w:val="20"/>
                <w:szCs w:val="20"/>
              </w:rPr>
              <w:t xml:space="preserve">ЗАКАЗЧИК   </w:t>
            </w:r>
          </w:p>
          <w:p w:rsidR="00A94CC1" w:rsidRPr="00C85A12" w:rsidRDefault="00A94CC1" w:rsidP="0031352E">
            <w:pPr>
              <w:pStyle w:val="af3"/>
              <w:rPr>
                <w:rFonts w:ascii="Times New Roman" w:hAnsi="Times New Roman"/>
                <w:b/>
                <w:bCs/>
                <w:color w:val="000000" w:themeColor="text1"/>
                <w:spacing w:val="-10"/>
                <w:sz w:val="20"/>
                <w:szCs w:val="20"/>
              </w:rPr>
            </w:pPr>
            <w:r w:rsidRPr="00A94CC1">
              <w:rPr>
                <w:rFonts w:ascii="Times New Roman" w:hAnsi="Times New Roman"/>
                <w:b/>
                <w:color w:val="000000" w:themeColor="text1"/>
                <w:sz w:val="20"/>
                <w:szCs w:val="20"/>
              </w:rPr>
              <w:t>Неко</w:t>
            </w:r>
            <w:r>
              <w:rPr>
                <w:rFonts w:ascii="Times New Roman" w:hAnsi="Times New Roman"/>
                <w:b/>
                <w:color w:val="000000" w:themeColor="text1"/>
                <w:sz w:val="20"/>
                <w:szCs w:val="20"/>
              </w:rPr>
              <w:t>м</w:t>
            </w:r>
            <w:r w:rsidRPr="00A94CC1">
              <w:rPr>
                <w:rFonts w:ascii="Times New Roman" w:hAnsi="Times New Roman"/>
                <w:b/>
                <w:color w:val="000000" w:themeColor="text1"/>
                <w:sz w:val="20"/>
                <w:szCs w:val="20"/>
              </w:rPr>
              <w:t>мерческое акционерное общество "Национальный центр детской реабилитации"</w:t>
            </w:r>
            <w:r w:rsidRPr="00C85A12">
              <w:rPr>
                <w:rFonts w:ascii="Times New Roman" w:hAnsi="Times New Roman"/>
                <w:b/>
                <w:color w:val="000000" w:themeColor="text1"/>
                <w:sz w:val="20"/>
                <w:szCs w:val="20"/>
              </w:rPr>
              <w:br/>
            </w:r>
          </w:p>
          <w:p w:rsidR="00A94CC1" w:rsidRPr="00C85A12" w:rsidRDefault="00A94CC1" w:rsidP="0031352E">
            <w:pPr>
              <w:pStyle w:val="af3"/>
              <w:rPr>
                <w:rStyle w:val="a9"/>
                <w:rFonts w:ascii="Times New Roman" w:hAnsi="Times New Roman"/>
                <w:color w:val="000000" w:themeColor="text1"/>
                <w:sz w:val="20"/>
                <w:szCs w:val="20"/>
                <w:u w:val="none"/>
              </w:rPr>
            </w:pPr>
          </w:p>
          <w:p w:rsidR="00A94CC1" w:rsidRPr="00C85A12" w:rsidRDefault="00A94CC1" w:rsidP="0031352E">
            <w:pPr>
              <w:pStyle w:val="af3"/>
              <w:rPr>
                <w:rFonts w:ascii="Times New Roman" w:hAnsi="Times New Roman"/>
                <w:color w:val="000000" w:themeColor="text1"/>
                <w:sz w:val="20"/>
                <w:szCs w:val="20"/>
              </w:rPr>
            </w:pPr>
          </w:p>
          <w:p w:rsidR="00A94CC1" w:rsidRPr="00C85A12" w:rsidRDefault="00A94CC1" w:rsidP="0031352E">
            <w:pPr>
              <w:jc w:val="both"/>
              <w:rPr>
                <w:rFonts w:ascii="Times New Roman" w:hAnsi="Times New Roman"/>
                <w:color w:val="000000" w:themeColor="text1"/>
                <w:sz w:val="20"/>
                <w:szCs w:val="20"/>
              </w:rPr>
            </w:pPr>
            <w:r>
              <w:rPr>
                <w:rFonts w:ascii="Times New Roman" w:hAnsi="Times New Roman"/>
                <w:b/>
                <w:color w:val="000000" w:themeColor="text1"/>
                <w:sz w:val="20"/>
                <w:szCs w:val="20"/>
              </w:rPr>
              <w:t xml:space="preserve">Председатель Правления_______ </w:t>
            </w:r>
            <w:r w:rsidR="00452A3F">
              <w:rPr>
                <w:rFonts w:ascii="Times New Roman" w:hAnsi="Times New Roman"/>
                <w:b/>
                <w:color w:val="000000" w:themeColor="text1"/>
                <w:sz w:val="20"/>
                <w:szCs w:val="20"/>
              </w:rPr>
              <w:t>Ғиният А</w:t>
            </w:r>
            <w:r w:rsidR="00452A3F" w:rsidRPr="00C85A12">
              <w:rPr>
                <w:rFonts w:ascii="Times New Roman" w:hAnsi="Times New Roman"/>
                <w:color w:val="000000" w:themeColor="text1"/>
                <w:sz w:val="20"/>
                <w:szCs w:val="20"/>
              </w:rPr>
              <w:t xml:space="preserve"> </w:t>
            </w:r>
          </w:p>
        </w:tc>
        <w:tc>
          <w:tcPr>
            <w:tcW w:w="5032" w:type="dxa"/>
          </w:tcPr>
          <w:p w:rsidR="00A94CC1" w:rsidRPr="00C85A12" w:rsidRDefault="00A94CC1" w:rsidP="0031352E">
            <w:pPr>
              <w:spacing w:after="0" w:line="240" w:lineRule="auto"/>
              <w:ind w:left="-108"/>
              <w:rPr>
                <w:rFonts w:ascii="Times New Roman" w:hAnsi="Times New Roman"/>
                <w:color w:val="000000" w:themeColor="text1"/>
                <w:sz w:val="20"/>
                <w:szCs w:val="20"/>
              </w:rPr>
            </w:pPr>
            <w:r w:rsidRPr="00C85A12">
              <w:rPr>
                <w:rFonts w:ascii="Times New Roman" w:hAnsi="Times New Roman"/>
                <w:b/>
                <w:color w:val="000000" w:themeColor="text1"/>
                <w:sz w:val="20"/>
                <w:szCs w:val="20"/>
              </w:rPr>
              <w:t xml:space="preserve">   ПОСТАВЩИК</w:t>
            </w:r>
            <w:r w:rsidRPr="00C85A12">
              <w:rPr>
                <w:rFonts w:ascii="Times New Roman" w:hAnsi="Times New Roman"/>
                <w:color w:val="000000" w:themeColor="text1"/>
                <w:sz w:val="20"/>
                <w:szCs w:val="20"/>
              </w:rPr>
              <w:t xml:space="preserve"> </w:t>
            </w:r>
          </w:p>
          <w:p w:rsidR="00A94CC1" w:rsidRPr="00C85A12" w:rsidRDefault="00A94CC1" w:rsidP="0031352E">
            <w:pPr>
              <w:spacing w:line="240" w:lineRule="auto"/>
              <w:ind w:left="-108"/>
              <w:rPr>
                <w:rFonts w:ascii="Times New Roman" w:hAnsi="Times New Roman"/>
                <w:color w:val="000000" w:themeColor="text1"/>
                <w:sz w:val="20"/>
                <w:szCs w:val="20"/>
              </w:rPr>
            </w:pPr>
          </w:p>
          <w:p w:rsidR="00A94CC1" w:rsidRPr="00C85A12" w:rsidRDefault="00A94CC1" w:rsidP="0031352E">
            <w:pPr>
              <w:pStyle w:val="af3"/>
              <w:ind w:left="-108"/>
              <w:jc w:val="both"/>
              <w:rPr>
                <w:rFonts w:ascii="Times New Roman" w:hAnsi="Times New Roman"/>
                <w:color w:val="000000" w:themeColor="text1"/>
                <w:sz w:val="20"/>
                <w:szCs w:val="20"/>
              </w:rPr>
            </w:pPr>
          </w:p>
          <w:p w:rsidR="00A94CC1" w:rsidRPr="00C85A12" w:rsidRDefault="00A94CC1" w:rsidP="0031352E">
            <w:pPr>
              <w:pStyle w:val="af3"/>
              <w:ind w:left="-108"/>
              <w:jc w:val="both"/>
              <w:rPr>
                <w:rFonts w:ascii="Times New Roman" w:hAnsi="Times New Roman"/>
                <w:color w:val="000000" w:themeColor="text1"/>
                <w:sz w:val="20"/>
                <w:szCs w:val="20"/>
              </w:rPr>
            </w:pPr>
          </w:p>
          <w:p w:rsidR="00A94CC1" w:rsidRPr="00C85A12" w:rsidRDefault="00A94CC1" w:rsidP="0031352E">
            <w:pPr>
              <w:pStyle w:val="af3"/>
              <w:ind w:left="-108"/>
              <w:jc w:val="both"/>
              <w:rPr>
                <w:rFonts w:ascii="Times New Roman" w:hAnsi="Times New Roman"/>
                <w:color w:val="000000" w:themeColor="text1"/>
                <w:sz w:val="20"/>
                <w:szCs w:val="20"/>
              </w:rPr>
            </w:pPr>
          </w:p>
          <w:p w:rsidR="00A94CC1" w:rsidRPr="00C85A12" w:rsidRDefault="00A94CC1" w:rsidP="0031352E">
            <w:pPr>
              <w:pStyle w:val="af3"/>
              <w:ind w:left="-47" w:hanging="61"/>
              <w:jc w:val="both"/>
              <w:rPr>
                <w:rFonts w:ascii="Times New Roman" w:hAnsi="Times New Roman"/>
                <w:b/>
                <w:color w:val="000000" w:themeColor="text1"/>
                <w:sz w:val="20"/>
                <w:szCs w:val="20"/>
              </w:rPr>
            </w:pPr>
            <w:r w:rsidRPr="00C85A12">
              <w:rPr>
                <w:rFonts w:ascii="Times New Roman" w:hAnsi="Times New Roman"/>
                <w:b/>
                <w:color w:val="000000" w:themeColor="text1"/>
                <w:sz w:val="20"/>
                <w:szCs w:val="20"/>
              </w:rPr>
              <w:t xml:space="preserve">Директор________________________ </w:t>
            </w:r>
          </w:p>
          <w:p w:rsidR="00A94CC1" w:rsidRPr="00C85A12" w:rsidRDefault="00A94CC1" w:rsidP="0031352E">
            <w:pPr>
              <w:jc w:val="both"/>
              <w:rPr>
                <w:rFonts w:ascii="Times New Roman" w:hAnsi="Times New Roman"/>
                <w:color w:val="000000" w:themeColor="text1"/>
                <w:sz w:val="20"/>
                <w:szCs w:val="20"/>
              </w:rPr>
            </w:pPr>
          </w:p>
        </w:tc>
      </w:tr>
    </w:tbl>
    <w:p w:rsidR="004C6B95" w:rsidRPr="00C85A12" w:rsidRDefault="004C6B95" w:rsidP="00534F22">
      <w:pPr>
        <w:pStyle w:val="af3"/>
        <w:rPr>
          <w:rFonts w:ascii="Times New Roman" w:hAnsi="Times New Roman"/>
          <w:b/>
          <w:color w:val="000000" w:themeColor="text1"/>
          <w:sz w:val="21"/>
          <w:szCs w:val="21"/>
          <w:lang w:val="en-US"/>
        </w:rPr>
      </w:pPr>
    </w:p>
    <w:p w:rsidR="002C3612" w:rsidRPr="00C85A12" w:rsidRDefault="002C361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42537E" w:rsidRPr="00C85A12" w:rsidRDefault="0042537E" w:rsidP="00534F22">
      <w:pPr>
        <w:pStyle w:val="af3"/>
        <w:rPr>
          <w:rFonts w:ascii="Times New Roman" w:hAnsi="Times New Roman"/>
          <w:b/>
          <w:color w:val="000000" w:themeColor="text1"/>
          <w:sz w:val="21"/>
          <w:szCs w:val="21"/>
        </w:rPr>
      </w:pPr>
    </w:p>
    <w:p w:rsidR="0042537E" w:rsidRPr="00C85A12" w:rsidRDefault="0042537E" w:rsidP="00534F22">
      <w:pPr>
        <w:pStyle w:val="af3"/>
        <w:rPr>
          <w:rFonts w:ascii="Times New Roman" w:hAnsi="Times New Roman"/>
          <w:b/>
          <w:color w:val="000000" w:themeColor="text1"/>
          <w:sz w:val="21"/>
          <w:szCs w:val="21"/>
        </w:rPr>
      </w:pPr>
    </w:p>
    <w:p w:rsidR="0042537E" w:rsidRPr="00C85A12" w:rsidRDefault="0042537E"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2C6262" w:rsidRPr="00C85A12" w:rsidRDefault="002C6262" w:rsidP="00534F22">
      <w:pPr>
        <w:pStyle w:val="af3"/>
        <w:rPr>
          <w:rFonts w:ascii="Times New Roman" w:hAnsi="Times New Roman"/>
          <w:b/>
          <w:color w:val="000000" w:themeColor="text1"/>
          <w:sz w:val="21"/>
          <w:szCs w:val="21"/>
        </w:rPr>
      </w:pPr>
    </w:p>
    <w:p w:rsidR="009A140D" w:rsidRPr="00C85A12" w:rsidRDefault="009A140D" w:rsidP="00534F22">
      <w:pPr>
        <w:pStyle w:val="af3"/>
        <w:rPr>
          <w:rFonts w:ascii="Times New Roman" w:hAnsi="Times New Roman"/>
          <w:b/>
          <w:color w:val="000000" w:themeColor="text1"/>
          <w:sz w:val="21"/>
          <w:szCs w:val="21"/>
        </w:rPr>
      </w:pPr>
    </w:p>
    <w:p w:rsidR="009A140D" w:rsidRPr="00C85A12" w:rsidRDefault="009A140D" w:rsidP="00534F22">
      <w:pPr>
        <w:pStyle w:val="af3"/>
        <w:rPr>
          <w:rFonts w:ascii="Times New Roman" w:hAnsi="Times New Roman"/>
          <w:b/>
          <w:color w:val="000000" w:themeColor="text1"/>
          <w:sz w:val="21"/>
          <w:szCs w:val="21"/>
        </w:rPr>
      </w:pPr>
    </w:p>
    <w:tbl>
      <w:tblPr>
        <w:tblW w:w="0" w:type="auto"/>
        <w:tblCellSpacing w:w="0" w:type="auto"/>
        <w:tblInd w:w="-127" w:type="dxa"/>
        <w:tblLayout w:type="fixed"/>
        <w:tblLook w:val="04A0" w:firstRow="1" w:lastRow="0" w:firstColumn="1" w:lastColumn="0" w:noHBand="0" w:noVBand="1"/>
      </w:tblPr>
      <w:tblGrid>
        <w:gridCol w:w="9775"/>
      </w:tblGrid>
      <w:tr w:rsidR="00C85A12" w:rsidRPr="00C85A12" w:rsidTr="00551F82">
        <w:trPr>
          <w:trHeight w:val="30"/>
          <w:tblCellSpacing w:w="0" w:type="auto"/>
        </w:trPr>
        <w:tc>
          <w:tcPr>
            <w:tcW w:w="9775" w:type="dxa"/>
            <w:tcMar>
              <w:top w:w="15" w:type="dxa"/>
              <w:left w:w="15" w:type="dxa"/>
              <w:bottom w:w="15" w:type="dxa"/>
              <w:right w:w="15" w:type="dxa"/>
            </w:tcMar>
            <w:vAlign w:val="center"/>
          </w:tcPr>
          <w:p w:rsidR="009A140D" w:rsidRPr="00C85A12" w:rsidRDefault="009A140D" w:rsidP="00551F82">
            <w:pPr>
              <w:spacing w:after="0"/>
              <w:jc w:val="center"/>
              <w:rPr>
                <w:rFonts w:ascii="Times New Roman" w:hAnsi="Times New Roman"/>
                <w:color w:val="000000" w:themeColor="text1"/>
                <w:sz w:val="20"/>
                <w:szCs w:val="20"/>
              </w:rPr>
            </w:pPr>
          </w:p>
          <w:p w:rsidR="009A140D" w:rsidRPr="00C85A12" w:rsidRDefault="009A140D" w:rsidP="00551F82">
            <w:pPr>
              <w:pStyle w:val="af3"/>
              <w:jc w:val="right"/>
              <w:rPr>
                <w:rFonts w:ascii="Times New Roman" w:hAnsi="Times New Roman"/>
                <w:b/>
                <w:i/>
                <w:color w:val="000000" w:themeColor="text1"/>
                <w:sz w:val="20"/>
                <w:szCs w:val="20"/>
              </w:rPr>
            </w:pPr>
            <w:r w:rsidRPr="00C85A12">
              <w:rPr>
                <w:rFonts w:ascii="Times New Roman" w:hAnsi="Times New Roman"/>
                <w:b/>
                <w:i/>
                <w:color w:val="000000" w:themeColor="text1"/>
                <w:sz w:val="20"/>
                <w:szCs w:val="20"/>
              </w:rPr>
              <w:t>№3 қосымша</w:t>
            </w:r>
          </w:p>
          <w:p w:rsidR="009A140D" w:rsidRPr="00C85A12" w:rsidRDefault="008F64D7" w:rsidP="00551F82">
            <w:pPr>
              <w:pStyle w:val="af3"/>
              <w:jc w:val="right"/>
              <w:rPr>
                <w:rFonts w:ascii="Times New Roman" w:hAnsi="Times New Roman"/>
                <w:b/>
                <w:i/>
                <w:color w:val="000000" w:themeColor="text1"/>
                <w:sz w:val="20"/>
                <w:szCs w:val="20"/>
              </w:rPr>
            </w:pPr>
            <w:r>
              <w:rPr>
                <w:rFonts w:ascii="Times New Roman" w:hAnsi="Times New Roman"/>
                <w:b/>
                <w:i/>
                <w:color w:val="000000" w:themeColor="text1"/>
                <w:sz w:val="20"/>
                <w:szCs w:val="20"/>
              </w:rPr>
              <w:lastRenderedPageBreak/>
              <w:t>№ ____ Шартқа "___" _______ 2024</w:t>
            </w:r>
            <w:r w:rsidR="009A140D" w:rsidRPr="00C85A12">
              <w:rPr>
                <w:rFonts w:ascii="Times New Roman" w:hAnsi="Times New Roman"/>
                <w:b/>
                <w:i/>
                <w:color w:val="000000" w:themeColor="text1"/>
                <w:sz w:val="20"/>
                <w:szCs w:val="20"/>
              </w:rPr>
              <w:t xml:space="preserve"> г.</w:t>
            </w:r>
          </w:p>
          <w:p w:rsidR="009A140D" w:rsidRPr="00C85A12" w:rsidRDefault="009A140D" w:rsidP="00551F82">
            <w:pPr>
              <w:pStyle w:val="af3"/>
              <w:jc w:val="right"/>
              <w:rPr>
                <w:rFonts w:ascii="Times New Roman" w:hAnsi="Times New Roman"/>
                <w:b/>
                <w:i/>
                <w:color w:val="000000" w:themeColor="text1"/>
                <w:sz w:val="20"/>
                <w:szCs w:val="20"/>
              </w:rPr>
            </w:pPr>
          </w:p>
          <w:p w:rsidR="009A140D" w:rsidRPr="00C85A12" w:rsidRDefault="009A140D" w:rsidP="00551F82">
            <w:pPr>
              <w:pStyle w:val="af3"/>
              <w:jc w:val="right"/>
              <w:rPr>
                <w:rFonts w:ascii="Times New Roman" w:hAnsi="Times New Roman"/>
                <w:b/>
                <w:i/>
                <w:color w:val="000000" w:themeColor="text1"/>
                <w:sz w:val="20"/>
                <w:szCs w:val="20"/>
              </w:rPr>
            </w:pPr>
            <w:r w:rsidRPr="00C85A12">
              <w:rPr>
                <w:rFonts w:ascii="Times New Roman" w:hAnsi="Times New Roman"/>
                <w:b/>
                <w:i/>
                <w:color w:val="000000" w:themeColor="text1"/>
                <w:sz w:val="20"/>
                <w:szCs w:val="20"/>
              </w:rPr>
              <w:t>Приложение №3</w:t>
            </w:r>
          </w:p>
          <w:p w:rsidR="009A140D" w:rsidRPr="00C85A12" w:rsidRDefault="009A140D" w:rsidP="00551F82">
            <w:pPr>
              <w:pStyle w:val="af3"/>
              <w:jc w:val="right"/>
              <w:rPr>
                <w:rFonts w:ascii="Times New Roman" w:hAnsi="Times New Roman"/>
                <w:b/>
                <w:i/>
                <w:color w:val="000000" w:themeColor="text1"/>
                <w:sz w:val="20"/>
                <w:szCs w:val="20"/>
              </w:rPr>
            </w:pPr>
            <w:r w:rsidRPr="00C85A12">
              <w:rPr>
                <w:rFonts w:ascii="Times New Roman" w:hAnsi="Times New Roman"/>
                <w:b/>
                <w:i/>
                <w:color w:val="000000" w:themeColor="text1"/>
                <w:sz w:val="20"/>
                <w:szCs w:val="20"/>
              </w:rPr>
              <w:t>К договору № _</w:t>
            </w:r>
            <w:r w:rsidR="008F64D7">
              <w:rPr>
                <w:rFonts w:ascii="Times New Roman" w:hAnsi="Times New Roman"/>
                <w:b/>
                <w:i/>
                <w:color w:val="000000" w:themeColor="text1"/>
                <w:sz w:val="20"/>
                <w:szCs w:val="20"/>
              </w:rPr>
              <w:t>___ от «_____» ____________ 2024</w:t>
            </w:r>
            <w:r w:rsidRPr="00C85A12">
              <w:rPr>
                <w:rFonts w:ascii="Times New Roman" w:hAnsi="Times New Roman"/>
                <w:b/>
                <w:i/>
                <w:color w:val="000000" w:themeColor="text1"/>
                <w:sz w:val="20"/>
                <w:szCs w:val="20"/>
              </w:rPr>
              <w:t xml:space="preserve"> г.</w:t>
            </w:r>
          </w:p>
          <w:p w:rsidR="009A140D" w:rsidRPr="00C85A12" w:rsidRDefault="009A140D" w:rsidP="00551F82">
            <w:pPr>
              <w:spacing w:after="0"/>
              <w:jc w:val="center"/>
              <w:rPr>
                <w:rFonts w:ascii="Times New Roman" w:hAnsi="Times New Roman"/>
                <w:color w:val="000000" w:themeColor="text1"/>
                <w:sz w:val="20"/>
                <w:szCs w:val="20"/>
              </w:rPr>
            </w:pPr>
            <w:r w:rsidRPr="00C85A12">
              <w:rPr>
                <w:rFonts w:ascii="Times New Roman" w:hAnsi="Times New Roman"/>
                <w:color w:val="000000" w:themeColor="text1"/>
                <w:sz w:val="20"/>
                <w:szCs w:val="20"/>
              </w:rPr>
              <w:t> </w:t>
            </w:r>
          </w:p>
        </w:tc>
      </w:tr>
      <w:tr w:rsidR="00C85A12" w:rsidRPr="00C85A12" w:rsidTr="00551F82">
        <w:trPr>
          <w:trHeight w:val="30"/>
          <w:tblCellSpacing w:w="0" w:type="auto"/>
        </w:trPr>
        <w:tc>
          <w:tcPr>
            <w:tcW w:w="9775" w:type="dxa"/>
            <w:tcMar>
              <w:top w:w="15" w:type="dxa"/>
              <w:left w:w="15" w:type="dxa"/>
              <w:bottom w:w="15" w:type="dxa"/>
              <w:right w:w="15" w:type="dxa"/>
            </w:tcMar>
            <w:vAlign w:val="center"/>
          </w:tcPr>
          <w:p w:rsidR="009A140D" w:rsidRPr="00C85A12" w:rsidRDefault="009A140D" w:rsidP="00551F82">
            <w:pPr>
              <w:spacing w:after="0"/>
              <w:jc w:val="center"/>
              <w:rPr>
                <w:rFonts w:ascii="Times New Roman" w:hAnsi="Times New Roman"/>
                <w:color w:val="000000" w:themeColor="text1"/>
                <w:sz w:val="20"/>
                <w:szCs w:val="20"/>
              </w:rPr>
            </w:pPr>
          </w:p>
          <w:p w:rsidR="009A140D" w:rsidRPr="00C85A12" w:rsidRDefault="009A140D" w:rsidP="00551F82">
            <w:pPr>
              <w:spacing w:after="0"/>
              <w:jc w:val="center"/>
              <w:rPr>
                <w:rFonts w:ascii="Times New Roman" w:hAnsi="Times New Roman"/>
                <w:color w:val="000000" w:themeColor="text1"/>
                <w:sz w:val="20"/>
                <w:szCs w:val="20"/>
              </w:rPr>
            </w:pPr>
          </w:p>
          <w:tbl>
            <w:tblPr>
              <w:tblStyle w:val="af2"/>
              <w:tblW w:w="9707" w:type="dxa"/>
              <w:tblLayout w:type="fixed"/>
              <w:tblLook w:val="04A0" w:firstRow="1" w:lastRow="0" w:firstColumn="1" w:lastColumn="0" w:noHBand="0" w:noVBand="1"/>
            </w:tblPr>
            <w:tblGrid>
              <w:gridCol w:w="4705"/>
              <w:gridCol w:w="5002"/>
            </w:tblGrid>
            <w:tr w:rsidR="00C85A12" w:rsidRPr="00C85A12" w:rsidTr="00551F82">
              <w:trPr>
                <w:trHeight w:val="300"/>
              </w:trPr>
              <w:tc>
                <w:tcPr>
                  <w:tcW w:w="4705" w:type="dxa"/>
                </w:tcPr>
                <w:p w:rsidR="009A140D" w:rsidRPr="00C85A12" w:rsidRDefault="009A140D" w:rsidP="00551F82">
                  <w:pPr>
                    <w:pStyle w:val="af3"/>
                    <w:jc w:val="center"/>
                    <w:rPr>
                      <w:rFonts w:ascii="Times New Roman" w:hAnsi="Times New Roman"/>
                      <w:b/>
                      <w:color w:val="000000" w:themeColor="text1"/>
                    </w:rPr>
                  </w:pPr>
                  <w:r w:rsidRPr="00C85A12">
                    <w:rPr>
                      <w:rFonts w:ascii="Times New Roman" w:hAnsi="Times New Roman"/>
                      <w:b/>
                      <w:color w:val="000000" w:themeColor="text1"/>
                    </w:rPr>
                    <w:t>Сыбайлас жемқорлыққа қарсы талаптар</w:t>
                  </w:r>
                </w:p>
                <w:p w:rsidR="009A140D" w:rsidRPr="00C85A12" w:rsidRDefault="009A140D" w:rsidP="00551F82">
                  <w:pPr>
                    <w:pStyle w:val="af3"/>
                    <w:jc w:val="both"/>
                    <w:rPr>
                      <w:rFonts w:ascii="Times New Roman" w:hAnsi="Times New Roman"/>
                      <w:color w:val="000000" w:themeColor="text1"/>
                    </w:rPr>
                  </w:pPr>
                  <w:r w:rsidRPr="00C85A12">
                    <w:rPr>
                      <w:rFonts w:ascii="Times New Roman" w:hAnsi="Times New Roman"/>
                      <w:color w:val="000000" w:themeColor="text1"/>
                    </w:rPr>
                    <w:t xml:space="preserve">       1. Осы Шарт бойынша өз міндеттемелерін орындау кезінде, сондай-ақ осы Шарттың жасалуына немесе тоқтатылуына байланысты Тараптар Тараптарды және олардың қызметкерлерін, ал Тараптар білуі бойынша олардың аффилиирленген тұлғаларын, агенттерін, өкілдерін, делдалдар және (немесе) қосалқы мердігерлер (бірлесіп орындаушылар) Қазақстан Республикасының, оның ішінде сыбайлас жемқорлыққа қарсы іс-қимыл саласындағы заңнамасын бұзатын немесе бұзылуына ықпал ететін әрекеттерді жасамайды, жасауға итермелемейді, төлем жасамайды, төлеуді ұсынбау және қандай да бір ақшаны немесе құндылықтарды төлеуге, тікелей немесе жанама түрде кез келген тұлғаның қандай да бір орынсыз артықшылық немесе басқа да жөнсіз мақсатқа қол жеткізу үшін сол тұлғалардың әрекеттеріне немесе шешімдеріне ықпал етуіне жол бермеу.</w:t>
                  </w:r>
                </w:p>
                <w:p w:rsidR="009A140D" w:rsidRPr="00C85A12" w:rsidRDefault="009A140D" w:rsidP="00551F82">
                  <w:pPr>
                    <w:pStyle w:val="af3"/>
                    <w:jc w:val="both"/>
                    <w:rPr>
                      <w:rFonts w:ascii="Times New Roman" w:hAnsi="Times New Roman"/>
                      <w:color w:val="000000" w:themeColor="text1"/>
                    </w:rPr>
                  </w:pPr>
                  <w:r w:rsidRPr="00C85A12">
                    <w:rPr>
                      <w:rFonts w:ascii="Times New Roman" w:hAnsi="Times New Roman"/>
                      <w:color w:val="000000" w:themeColor="text1"/>
                    </w:rPr>
                    <w:t xml:space="preserve">       2. Осы Шарт бойынша өз міндеттемелерін орындау кезінде, сондай-ақ осы Шарттың жасалуына немесе тоқтатылуына байланысты Тараптар Тараптарды және олардың қызметкерлерін, ал Тараптарға белгілі болса, олардың аффилиирленген тұлғаларын, агенттерін, өкілдерін, делдалдар және (немесе) қосалқы мердігерлер (бірлесіп орындаушылар) осы Шарттың мақсаттары үшін қолданылатын заңнамада көзделген әрекеттерді, мысалы, пара беру/алу, коммерциялық пара алу, сондай-ақ осы Шарттың талаптарын бұзатын әрекеттерді жасамайды. -Сыбайлас жемқорлық туралы заңнама.</w:t>
                  </w:r>
                </w:p>
                <w:p w:rsidR="009A140D" w:rsidRPr="00C85A12" w:rsidRDefault="009A140D" w:rsidP="00551F82">
                  <w:pPr>
                    <w:pStyle w:val="af3"/>
                    <w:jc w:val="both"/>
                    <w:rPr>
                      <w:rFonts w:ascii="Times New Roman" w:hAnsi="Times New Roman"/>
                      <w:color w:val="000000" w:themeColor="text1"/>
                    </w:rPr>
                  </w:pPr>
                  <w:r w:rsidRPr="00C85A12">
                    <w:rPr>
                      <w:rFonts w:ascii="Times New Roman" w:hAnsi="Times New Roman"/>
                      <w:color w:val="000000" w:themeColor="text1"/>
                    </w:rPr>
                    <w:t xml:space="preserve">       3. Осы Шарттың Тараптарының әрқайсысы екінші Тараптың қызметкерлерін кез келген тәсілмен, оның ішінде ақша, сыйлықтар беру, олар үшін жұмыстарды (қызметтерді) өтеусіз орындау арқылы және қызметкерді белгілі бір тәуелділікке қалдыратын басқа да тәсілдермен ынталандырудан бас тартады. , және осы қызметкердің оны ынталандыратын тараптың пайдасына кез келген әрекеттерді орындауын қамтамасыз етуге бағытталған.</w:t>
                  </w:r>
                </w:p>
                <w:p w:rsidR="009A140D" w:rsidRPr="00C85A12" w:rsidRDefault="009A140D" w:rsidP="00551F82">
                  <w:pPr>
                    <w:pStyle w:val="af3"/>
                    <w:jc w:val="both"/>
                    <w:rPr>
                      <w:rFonts w:ascii="Times New Roman" w:hAnsi="Times New Roman"/>
                      <w:color w:val="000000" w:themeColor="text1"/>
                    </w:rPr>
                  </w:pPr>
                  <w:r w:rsidRPr="00C85A12">
                    <w:rPr>
                      <w:rFonts w:ascii="Times New Roman" w:hAnsi="Times New Roman"/>
                      <w:color w:val="000000" w:themeColor="text1"/>
                    </w:rPr>
                    <w:t xml:space="preserve">       4. Тараптардың әрқайсысы осы Келісімді іске асыру барысын талдау үшін осы Келісімнің орындалуы туралы ақпаратты қамтитын құжаттарды екінші Тараптан сұратады.</w:t>
                  </w:r>
                </w:p>
                <w:p w:rsidR="009A140D" w:rsidRPr="00C85A12" w:rsidRDefault="009A140D" w:rsidP="00551F82">
                  <w:pPr>
                    <w:pStyle w:val="af3"/>
                    <w:jc w:val="both"/>
                    <w:rPr>
                      <w:rFonts w:ascii="Times New Roman" w:hAnsi="Times New Roman"/>
                      <w:color w:val="000000" w:themeColor="text1"/>
                    </w:rPr>
                  </w:pPr>
                  <w:r w:rsidRPr="00C85A12">
                    <w:rPr>
                      <w:rFonts w:ascii="Times New Roman" w:hAnsi="Times New Roman"/>
                      <w:color w:val="000000" w:themeColor="text1"/>
                    </w:rPr>
                    <w:t xml:space="preserve">       5. Егер қандай да бір Тарап сыбайлас жемқорлыққа қарсы іс-қимылдың кез келген шарттарын бұзу орын алды немесе орын алуы мүмкін деп күдіктенсе, тиісті Тарап бұл туралы екінші Тарапты жазбаша хабардар етеді, сондай-ақ мемлекеттік органның немесе ұйымның жоғары тұрған басшысына және (немесе) басшылығына хабарлайды. қызметкер </w:t>
                  </w:r>
                  <w:r w:rsidRPr="00C85A12">
                    <w:rPr>
                      <w:rFonts w:ascii="Times New Roman" w:hAnsi="Times New Roman"/>
                      <w:color w:val="000000" w:themeColor="text1"/>
                    </w:rPr>
                    <w:lastRenderedPageBreak/>
                    <w:t>«Сыбайлас жемқорлыққа қарсы күрес туралы» Қазақстан Республикасы Заңының 24-бабының 1-тармағына сәйкес және (немесе) уәкілетті мемлекеттік органдар болып табылады.</w:t>
                  </w:r>
                </w:p>
                <w:p w:rsidR="009A140D" w:rsidRPr="00C85A12" w:rsidRDefault="009A140D" w:rsidP="00551F82">
                  <w:pPr>
                    <w:pStyle w:val="af3"/>
                    <w:jc w:val="both"/>
                    <w:rPr>
                      <w:rFonts w:ascii="Times New Roman" w:hAnsi="Times New Roman"/>
                      <w:color w:val="000000" w:themeColor="text1"/>
                    </w:rPr>
                  </w:pPr>
                  <w:r w:rsidRPr="00C85A12">
                    <w:rPr>
                      <w:rFonts w:ascii="Times New Roman" w:hAnsi="Times New Roman"/>
                      <w:color w:val="000000" w:themeColor="text1"/>
                    </w:rPr>
                    <w:t xml:space="preserve">       6. Жазбаша хабарламада Тарап контрагент, оның аффилиирленген тұлғалары, қызметкерлері, агенттері, өкілдері осы шарттардың кез келген ережелерін бұзу орын алған немесе орын алуы мүмкін фактілерге сілтеме жасайды немесе материалдарды сенімді түрде растайды немесе ұсынады. , делдалдар және (немесе) қосалқы мердігерлер (бірлесіп орындаушылар), қолданыстағы заңнамада пара беру немесе алу, коммерциялық пара алу ретінде квалификацияланған іс-әрекеттерде, сондай-ақ сыбайлас жемқорлыққа қарсы іс-қимыл туралы заңнаманың талаптарын бұзатын әрекеттерде көрсетіледі.</w:t>
                  </w:r>
                </w:p>
                <w:p w:rsidR="009A140D" w:rsidRPr="00C85A12" w:rsidRDefault="009A140D" w:rsidP="00551F82">
                  <w:pPr>
                    <w:pStyle w:val="af3"/>
                    <w:jc w:val="both"/>
                    <w:rPr>
                      <w:rFonts w:ascii="Times New Roman" w:hAnsi="Times New Roman"/>
                      <w:color w:val="000000" w:themeColor="text1"/>
                    </w:rPr>
                  </w:pPr>
                  <w:r w:rsidRPr="00C85A12">
                    <w:rPr>
                      <w:rFonts w:ascii="Times New Roman" w:hAnsi="Times New Roman"/>
                      <w:color w:val="000000" w:themeColor="text1"/>
                    </w:rPr>
                    <w:t xml:space="preserve">       7. Осы Келiсiмнiң Тараптары сыбайлас жемқорлықтың алдын алу және олардың сақталуын бақылау жөнiндегi рәсiмдердiң орындалуын мойындайды. Сонымен бірге, Тараптар сыбайлас жемқорлық әрекеттеріне қатысы бар деп болжанатын контрагенттермен іскерлік қарым-қатынастардың болуын барынша азайтуға, сондай-ақ сыбайлас жемқорлықтың алдын алу мақсатында бір-біріне өзара көмек көрсетуге негізделген күш-жігерін салады.</w:t>
                  </w:r>
                </w:p>
                <w:p w:rsidR="009A140D" w:rsidRPr="00C85A12" w:rsidRDefault="009A140D" w:rsidP="00551F82">
                  <w:pPr>
                    <w:pStyle w:val="af3"/>
                    <w:jc w:val="both"/>
                    <w:rPr>
                      <w:rFonts w:ascii="Times New Roman" w:hAnsi="Times New Roman"/>
                      <w:color w:val="000000" w:themeColor="text1"/>
                    </w:rPr>
                  </w:pPr>
                  <w:r w:rsidRPr="00C85A12">
                    <w:rPr>
                      <w:rFonts w:ascii="Times New Roman" w:hAnsi="Times New Roman"/>
                      <w:color w:val="000000" w:themeColor="text1"/>
                    </w:rPr>
                    <w:t xml:space="preserve">       8. Осы Сыбайлас жемқорлыққа қарсы Талаптың 5-тармағына сәйкес жазбаша хабарлама алған Тарап күнтізбелік 10 (он) күн ішінде тексеру жүргізеді және оның нәтижелерін екінші Тарапқа ұсынады.</w:t>
                  </w:r>
                </w:p>
                <w:p w:rsidR="009A140D" w:rsidRPr="00C85A12" w:rsidRDefault="009A140D" w:rsidP="00551F82">
                  <w:pPr>
                    <w:jc w:val="center"/>
                    <w:rPr>
                      <w:rFonts w:ascii="Times New Roman" w:hAnsi="Times New Roman"/>
                      <w:color w:val="000000" w:themeColor="text1"/>
                    </w:rPr>
                  </w:pPr>
                </w:p>
              </w:tc>
              <w:tc>
                <w:tcPr>
                  <w:tcW w:w="5002" w:type="dxa"/>
                </w:tcPr>
                <w:p w:rsidR="009A140D" w:rsidRPr="00C85A12" w:rsidRDefault="009A140D" w:rsidP="00551F82">
                  <w:pPr>
                    <w:rPr>
                      <w:rFonts w:ascii="Times New Roman" w:hAnsi="Times New Roman"/>
                      <w:color w:val="000000" w:themeColor="text1"/>
                    </w:rPr>
                  </w:pPr>
                  <w:bookmarkStart w:id="89" w:name="z1540"/>
                  <w:r w:rsidRPr="00C85A12">
                    <w:rPr>
                      <w:rFonts w:ascii="Times New Roman" w:hAnsi="Times New Roman"/>
                      <w:b/>
                      <w:color w:val="000000" w:themeColor="text1"/>
                    </w:rPr>
                    <w:lastRenderedPageBreak/>
                    <w:t>Антикоррупционные требования</w:t>
                  </w:r>
                </w:p>
                <w:p w:rsidR="009A140D" w:rsidRPr="00C85A12" w:rsidRDefault="009A140D" w:rsidP="00551F82">
                  <w:pPr>
                    <w:jc w:val="both"/>
                    <w:rPr>
                      <w:rFonts w:ascii="Times New Roman" w:hAnsi="Times New Roman"/>
                      <w:color w:val="000000" w:themeColor="text1"/>
                    </w:rPr>
                  </w:pPr>
                  <w:bookmarkStart w:id="90" w:name="z1541"/>
                  <w:bookmarkEnd w:id="89"/>
                  <w:r w:rsidRPr="00C85A12">
                    <w:rPr>
                      <w:rFonts w:ascii="Times New Roman" w:hAnsi="Times New Roman"/>
                      <w:color w:val="000000" w:themeColor="text1"/>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A140D" w:rsidRPr="00C85A12" w:rsidRDefault="009A140D" w:rsidP="00551F82">
                  <w:pPr>
                    <w:jc w:val="both"/>
                    <w:rPr>
                      <w:rFonts w:ascii="Times New Roman" w:hAnsi="Times New Roman"/>
                      <w:color w:val="000000" w:themeColor="text1"/>
                    </w:rPr>
                  </w:pPr>
                  <w:bookmarkStart w:id="91" w:name="z1542"/>
                  <w:bookmarkEnd w:id="90"/>
                  <w:r w:rsidRPr="00C85A12">
                    <w:rPr>
                      <w:rFonts w:ascii="Times New Roman" w:hAnsi="Times New Roman"/>
                      <w:color w:val="000000" w:themeColor="text1"/>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9A140D" w:rsidRPr="00C85A12" w:rsidRDefault="009A140D" w:rsidP="00551F82">
                  <w:pPr>
                    <w:jc w:val="both"/>
                    <w:rPr>
                      <w:rFonts w:ascii="Times New Roman" w:hAnsi="Times New Roman"/>
                      <w:color w:val="000000" w:themeColor="text1"/>
                    </w:rPr>
                  </w:pPr>
                  <w:bookmarkStart w:id="92" w:name="z1543"/>
                  <w:bookmarkEnd w:id="91"/>
                  <w:r w:rsidRPr="00C85A12">
                    <w:rPr>
                      <w:rFonts w:ascii="Times New Roman" w:hAnsi="Times New Roman"/>
                      <w:color w:val="000000" w:themeColor="text1"/>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9A140D" w:rsidRPr="00C85A12" w:rsidRDefault="009A140D" w:rsidP="00551F82">
                  <w:pPr>
                    <w:jc w:val="both"/>
                    <w:rPr>
                      <w:rFonts w:ascii="Times New Roman" w:hAnsi="Times New Roman"/>
                      <w:color w:val="000000" w:themeColor="text1"/>
                    </w:rPr>
                  </w:pPr>
                  <w:bookmarkStart w:id="93" w:name="z1544"/>
                  <w:bookmarkEnd w:id="92"/>
                  <w:r w:rsidRPr="00C85A12">
                    <w:rPr>
                      <w:rFonts w:ascii="Times New Roman" w:hAnsi="Times New Roman"/>
                      <w:color w:val="000000" w:themeColor="text1"/>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9A140D" w:rsidRPr="00C85A12" w:rsidRDefault="009A140D" w:rsidP="00551F82">
                  <w:pPr>
                    <w:jc w:val="both"/>
                    <w:rPr>
                      <w:rFonts w:ascii="Times New Roman" w:hAnsi="Times New Roman"/>
                      <w:color w:val="000000" w:themeColor="text1"/>
                    </w:rPr>
                  </w:pPr>
                  <w:bookmarkStart w:id="94" w:name="z1545"/>
                  <w:bookmarkEnd w:id="93"/>
                  <w:r w:rsidRPr="00C85A12">
                    <w:rPr>
                      <w:rFonts w:ascii="Times New Roman" w:hAnsi="Times New Roman"/>
                      <w:color w:val="000000" w:themeColor="text1"/>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w:t>
                  </w:r>
                  <w:r w:rsidRPr="00C85A12">
                    <w:rPr>
                      <w:rFonts w:ascii="Times New Roman" w:hAnsi="Times New Roman"/>
                      <w:color w:val="000000" w:themeColor="text1"/>
                    </w:rPr>
                    <w:lastRenderedPageBreak/>
                    <w:t xml:space="preserve">коррупции". </w:t>
                  </w:r>
                </w:p>
                <w:p w:rsidR="009A140D" w:rsidRPr="00C85A12" w:rsidRDefault="009A140D" w:rsidP="00551F82">
                  <w:pPr>
                    <w:jc w:val="both"/>
                    <w:rPr>
                      <w:rFonts w:ascii="Times New Roman" w:hAnsi="Times New Roman"/>
                      <w:color w:val="000000" w:themeColor="text1"/>
                    </w:rPr>
                  </w:pPr>
                  <w:bookmarkStart w:id="95" w:name="z1546"/>
                  <w:bookmarkEnd w:id="94"/>
                  <w:r w:rsidRPr="00C85A12">
                    <w:rPr>
                      <w:rFonts w:ascii="Times New Roman" w:hAnsi="Times New Roman"/>
                      <w:color w:val="000000" w:themeColor="text1"/>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9A140D" w:rsidRPr="00C85A12" w:rsidRDefault="009A140D" w:rsidP="00551F82">
                  <w:pPr>
                    <w:jc w:val="both"/>
                    <w:rPr>
                      <w:rFonts w:ascii="Times New Roman" w:hAnsi="Times New Roman"/>
                      <w:color w:val="000000" w:themeColor="text1"/>
                    </w:rPr>
                  </w:pPr>
                  <w:bookmarkStart w:id="96" w:name="z1547"/>
                  <w:bookmarkEnd w:id="95"/>
                  <w:r w:rsidRPr="00C85A12">
                    <w:rPr>
                      <w:rFonts w:ascii="Times New Roman" w:hAnsi="Times New Roman"/>
                      <w:color w:val="000000" w:themeColor="text1"/>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9A140D" w:rsidRPr="00C85A12" w:rsidRDefault="009A140D" w:rsidP="00551F82">
                  <w:pPr>
                    <w:jc w:val="both"/>
                    <w:rPr>
                      <w:rFonts w:ascii="Times New Roman" w:hAnsi="Times New Roman"/>
                      <w:color w:val="000000" w:themeColor="text1"/>
                    </w:rPr>
                  </w:pPr>
                  <w:bookmarkStart w:id="97" w:name="z1548"/>
                  <w:bookmarkEnd w:id="96"/>
                  <w:r w:rsidRPr="00C85A12">
                    <w:rPr>
                      <w:rFonts w:ascii="Times New Roman" w:hAnsi="Times New Roman"/>
                      <w:color w:val="000000" w:themeColor="text1"/>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97"/>
                <w:p w:rsidR="009A140D" w:rsidRPr="00C85A12" w:rsidRDefault="009A140D" w:rsidP="00551F82">
                  <w:pPr>
                    <w:jc w:val="center"/>
                    <w:rPr>
                      <w:rFonts w:ascii="Times New Roman" w:hAnsi="Times New Roman"/>
                      <w:color w:val="000000" w:themeColor="text1"/>
                    </w:rPr>
                  </w:pPr>
                </w:p>
              </w:tc>
            </w:tr>
          </w:tbl>
          <w:p w:rsidR="009A140D" w:rsidRPr="00C85A12" w:rsidRDefault="009A140D" w:rsidP="00551F82">
            <w:pPr>
              <w:spacing w:after="0"/>
              <w:jc w:val="center"/>
              <w:rPr>
                <w:rFonts w:ascii="Times New Roman" w:hAnsi="Times New Roman"/>
                <w:color w:val="000000" w:themeColor="text1"/>
                <w:sz w:val="20"/>
                <w:szCs w:val="20"/>
              </w:rPr>
            </w:pPr>
            <w:r w:rsidRPr="00C85A12">
              <w:rPr>
                <w:rFonts w:ascii="Times New Roman" w:hAnsi="Times New Roman"/>
                <w:color w:val="000000" w:themeColor="text1"/>
                <w:sz w:val="20"/>
                <w:szCs w:val="20"/>
              </w:rPr>
              <w:lastRenderedPageBreak/>
              <w:t> </w:t>
            </w:r>
          </w:p>
        </w:tc>
      </w:tr>
    </w:tbl>
    <w:p w:rsidR="009A140D" w:rsidRPr="00C85A12" w:rsidRDefault="009A140D" w:rsidP="009A140D">
      <w:pPr>
        <w:pStyle w:val="af3"/>
        <w:rPr>
          <w:rFonts w:ascii="Times New Roman" w:hAnsi="Times New Roman"/>
          <w:b/>
          <w:color w:val="000000" w:themeColor="text1"/>
          <w:sz w:val="20"/>
          <w:szCs w:val="20"/>
        </w:rPr>
      </w:pPr>
    </w:p>
    <w:p w:rsidR="009A140D" w:rsidRPr="00C85A12" w:rsidRDefault="009A140D" w:rsidP="009A140D">
      <w:pPr>
        <w:pStyle w:val="af3"/>
        <w:rPr>
          <w:rFonts w:ascii="Times New Roman" w:hAnsi="Times New Roman"/>
          <w:b/>
          <w:color w:val="000000" w:themeColor="text1"/>
          <w:sz w:val="20"/>
          <w:szCs w:val="20"/>
        </w:rPr>
      </w:pPr>
    </w:p>
    <w:sectPr w:rsidR="009A140D" w:rsidRPr="00C85A12" w:rsidSect="001A2EEE">
      <w:footerReference w:type="default" r:id="rId8"/>
      <w:footerReference w:type="first" r:id="rId9"/>
      <w:pgSz w:w="11906" w:h="16838"/>
      <w:pgMar w:top="567"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46" w:rsidRDefault="00742346" w:rsidP="00A97CC2">
      <w:pPr>
        <w:spacing w:after="0" w:line="240" w:lineRule="auto"/>
      </w:pPr>
      <w:r>
        <w:separator/>
      </w:r>
    </w:p>
  </w:endnote>
  <w:endnote w:type="continuationSeparator" w:id="0">
    <w:p w:rsidR="00742346" w:rsidRDefault="00742346" w:rsidP="00A9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447816"/>
      <w:docPartObj>
        <w:docPartGallery w:val="Page Numbers (Bottom of Page)"/>
        <w:docPartUnique/>
      </w:docPartObj>
    </w:sdtPr>
    <w:sdtEndPr/>
    <w:sdtContent>
      <w:p w:rsidR="0042537E" w:rsidRDefault="0042537E" w:rsidP="00FE653F">
        <w:pPr>
          <w:pStyle w:val="af0"/>
          <w:ind w:left="4678"/>
        </w:pPr>
        <w:r>
          <w:fldChar w:fldCharType="begin"/>
        </w:r>
        <w:r>
          <w:instrText>PAGE   \* MERGEFORMAT</w:instrText>
        </w:r>
        <w:r>
          <w:fldChar w:fldCharType="separate"/>
        </w:r>
        <w:r w:rsidR="00C8640C">
          <w:rPr>
            <w:noProof/>
          </w:rPr>
          <w:t>3</w:t>
        </w:r>
        <w:r>
          <w:fldChar w:fldCharType="end"/>
        </w:r>
      </w:p>
    </w:sdtContent>
  </w:sdt>
  <w:p w:rsidR="0042537E" w:rsidRDefault="0042537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68089"/>
      <w:docPartObj>
        <w:docPartGallery w:val="Page Numbers (Bottom of Page)"/>
        <w:docPartUnique/>
      </w:docPartObj>
    </w:sdtPr>
    <w:sdtEndPr/>
    <w:sdtContent>
      <w:p w:rsidR="0042537E" w:rsidRDefault="0042537E" w:rsidP="001D3A24">
        <w:pPr>
          <w:pStyle w:val="af0"/>
          <w:ind w:left="4678"/>
        </w:pPr>
        <w:r>
          <w:fldChar w:fldCharType="begin"/>
        </w:r>
        <w:r>
          <w:instrText>PAGE   \* MERGEFORMAT</w:instrText>
        </w:r>
        <w:r>
          <w:fldChar w:fldCharType="separate"/>
        </w:r>
        <w:r w:rsidR="00C8640C">
          <w:rPr>
            <w:noProof/>
          </w:rPr>
          <w:t>1</w:t>
        </w:r>
        <w:r>
          <w:fldChar w:fldCharType="end"/>
        </w:r>
      </w:p>
    </w:sdtContent>
  </w:sdt>
  <w:p w:rsidR="0042537E" w:rsidRDefault="0042537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46" w:rsidRDefault="00742346" w:rsidP="00A97CC2">
      <w:pPr>
        <w:spacing w:after="0" w:line="240" w:lineRule="auto"/>
      </w:pPr>
      <w:r>
        <w:separator/>
      </w:r>
    </w:p>
  </w:footnote>
  <w:footnote w:type="continuationSeparator" w:id="0">
    <w:p w:rsidR="00742346" w:rsidRDefault="00742346" w:rsidP="00A97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15:restartNumberingAfterBreak="0">
    <w:nsid w:val="3CB22E2B"/>
    <w:multiLevelType w:val="hybridMultilevel"/>
    <w:tmpl w:val="C6A4F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4" w15:restartNumberingAfterBreak="0">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4D96288"/>
    <w:multiLevelType w:val="hybridMultilevel"/>
    <w:tmpl w:val="67B03910"/>
    <w:lvl w:ilvl="0" w:tplc="97181CFC">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15:restartNumberingAfterBreak="0">
    <w:nsid w:val="568609F3"/>
    <w:multiLevelType w:val="hybridMultilevel"/>
    <w:tmpl w:val="2F288640"/>
    <w:lvl w:ilvl="0" w:tplc="2CD2E68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0"/>
  </w:num>
  <w:num w:numId="4">
    <w:abstractNumId w:val="1"/>
  </w:num>
  <w:num w:numId="5">
    <w:abstractNumId w:val="3"/>
  </w:num>
  <w:num w:numId="6">
    <w:abstractNumId w:val="4"/>
  </w:num>
  <w:num w:numId="7">
    <w:abstractNumId w:val="2"/>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A4"/>
    <w:rsid w:val="0000147A"/>
    <w:rsid w:val="00003F57"/>
    <w:rsid w:val="00007DE5"/>
    <w:rsid w:val="00014057"/>
    <w:rsid w:val="000159C4"/>
    <w:rsid w:val="00015C95"/>
    <w:rsid w:val="00017264"/>
    <w:rsid w:val="0001799B"/>
    <w:rsid w:val="000179FB"/>
    <w:rsid w:val="00022487"/>
    <w:rsid w:val="000225FD"/>
    <w:rsid w:val="00025E33"/>
    <w:rsid w:val="000328D0"/>
    <w:rsid w:val="00032F5F"/>
    <w:rsid w:val="00033395"/>
    <w:rsid w:val="000344B6"/>
    <w:rsid w:val="0003495A"/>
    <w:rsid w:val="0003786C"/>
    <w:rsid w:val="000425CE"/>
    <w:rsid w:val="000427C3"/>
    <w:rsid w:val="0004330F"/>
    <w:rsid w:val="00045647"/>
    <w:rsid w:val="00045CBD"/>
    <w:rsid w:val="000548BC"/>
    <w:rsid w:val="000550A0"/>
    <w:rsid w:val="000602AF"/>
    <w:rsid w:val="00063E26"/>
    <w:rsid w:val="00064EED"/>
    <w:rsid w:val="00066A1D"/>
    <w:rsid w:val="00071B80"/>
    <w:rsid w:val="000726EF"/>
    <w:rsid w:val="000731DA"/>
    <w:rsid w:val="00074CF9"/>
    <w:rsid w:val="00075F30"/>
    <w:rsid w:val="00076C05"/>
    <w:rsid w:val="000770A6"/>
    <w:rsid w:val="0008271F"/>
    <w:rsid w:val="00082A8E"/>
    <w:rsid w:val="00091AF5"/>
    <w:rsid w:val="00097735"/>
    <w:rsid w:val="000A4DD1"/>
    <w:rsid w:val="000B0E65"/>
    <w:rsid w:val="000B1C53"/>
    <w:rsid w:val="000B2EB3"/>
    <w:rsid w:val="000B4261"/>
    <w:rsid w:val="000B483B"/>
    <w:rsid w:val="000B49A6"/>
    <w:rsid w:val="000B4B26"/>
    <w:rsid w:val="000B5DF5"/>
    <w:rsid w:val="000B7C93"/>
    <w:rsid w:val="000C07EA"/>
    <w:rsid w:val="000C4DD3"/>
    <w:rsid w:val="000D2529"/>
    <w:rsid w:val="000D49A0"/>
    <w:rsid w:val="000D77CF"/>
    <w:rsid w:val="000E0FBD"/>
    <w:rsid w:val="000E3463"/>
    <w:rsid w:val="000E6F9B"/>
    <w:rsid w:val="000E77FD"/>
    <w:rsid w:val="000F0F7A"/>
    <w:rsid w:val="000F17E3"/>
    <w:rsid w:val="000F6756"/>
    <w:rsid w:val="000F7B46"/>
    <w:rsid w:val="001029B7"/>
    <w:rsid w:val="00106BF5"/>
    <w:rsid w:val="0011014A"/>
    <w:rsid w:val="00110E2F"/>
    <w:rsid w:val="00112D09"/>
    <w:rsid w:val="00116CEC"/>
    <w:rsid w:val="00121CCD"/>
    <w:rsid w:val="00123A23"/>
    <w:rsid w:val="0012444F"/>
    <w:rsid w:val="001303A8"/>
    <w:rsid w:val="00140E2B"/>
    <w:rsid w:val="00143F5B"/>
    <w:rsid w:val="0014413E"/>
    <w:rsid w:val="00144679"/>
    <w:rsid w:val="00146F81"/>
    <w:rsid w:val="0014754B"/>
    <w:rsid w:val="00150CD0"/>
    <w:rsid w:val="00152DEC"/>
    <w:rsid w:val="001533F3"/>
    <w:rsid w:val="001543E0"/>
    <w:rsid w:val="00154B65"/>
    <w:rsid w:val="001574D1"/>
    <w:rsid w:val="00157CE7"/>
    <w:rsid w:val="00163A59"/>
    <w:rsid w:val="001662C1"/>
    <w:rsid w:val="0017022D"/>
    <w:rsid w:val="00170E59"/>
    <w:rsid w:val="00171119"/>
    <w:rsid w:val="00172ADD"/>
    <w:rsid w:val="0017482E"/>
    <w:rsid w:val="00175EC4"/>
    <w:rsid w:val="00176F0A"/>
    <w:rsid w:val="00181F50"/>
    <w:rsid w:val="00194738"/>
    <w:rsid w:val="00194A4D"/>
    <w:rsid w:val="00196D3D"/>
    <w:rsid w:val="00197453"/>
    <w:rsid w:val="001A2EEE"/>
    <w:rsid w:val="001B3EDB"/>
    <w:rsid w:val="001B4CA8"/>
    <w:rsid w:val="001B549A"/>
    <w:rsid w:val="001B7439"/>
    <w:rsid w:val="001C3786"/>
    <w:rsid w:val="001C563D"/>
    <w:rsid w:val="001C6F95"/>
    <w:rsid w:val="001D3A24"/>
    <w:rsid w:val="001E1FF7"/>
    <w:rsid w:val="001E3C54"/>
    <w:rsid w:val="001E3FE9"/>
    <w:rsid w:val="001F04B6"/>
    <w:rsid w:val="001F0657"/>
    <w:rsid w:val="001F068A"/>
    <w:rsid w:val="001F1C52"/>
    <w:rsid w:val="001F7A4E"/>
    <w:rsid w:val="002001BC"/>
    <w:rsid w:val="0020281C"/>
    <w:rsid w:val="002052D3"/>
    <w:rsid w:val="00214691"/>
    <w:rsid w:val="00214D19"/>
    <w:rsid w:val="00217054"/>
    <w:rsid w:val="00217F37"/>
    <w:rsid w:val="002224B6"/>
    <w:rsid w:val="00225374"/>
    <w:rsid w:val="00230DDC"/>
    <w:rsid w:val="00233953"/>
    <w:rsid w:val="002341F9"/>
    <w:rsid w:val="00235388"/>
    <w:rsid w:val="0023755E"/>
    <w:rsid w:val="00237907"/>
    <w:rsid w:val="00237945"/>
    <w:rsid w:val="00240A43"/>
    <w:rsid w:val="00241114"/>
    <w:rsid w:val="00241E5A"/>
    <w:rsid w:val="00242511"/>
    <w:rsid w:val="002471A0"/>
    <w:rsid w:val="00254E16"/>
    <w:rsid w:val="0026326C"/>
    <w:rsid w:val="00272B7D"/>
    <w:rsid w:val="00273019"/>
    <w:rsid w:val="0027323A"/>
    <w:rsid w:val="0027429E"/>
    <w:rsid w:val="00275A86"/>
    <w:rsid w:val="00275BC2"/>
    <w:rsid w:val="00277C46"/>
    <w:rsid w:val="0028181A"/>
    <w:rsid w:val="002842E4"/>
    <w:rsid w:val="00285EC6"/>
    <w:rsid w:val="00295BB9"/>
    <w:rsid w:val="00296CD5"/>
    <w:rsid w:val="00297FC8"/>
    <w:rsid w:val="002A1E7E"/>
    <w:rsid w:val="002A6BCD"/>
    <w:rsid w:val="002A6DA6"/>
    <w:rsid w:val="002A7ADE"/>
    <w:rsid w:val="002B149F"/>
    <w:rsid w:val="002B5509"/>
    <w:rsid w:val="002C1ABD"/>
    <w:rsid w:val="002C3612"/>
    <w:rsid w:val="002C6262"/>
    <w:rsid w:val="002D12E4"/>
    <w:rsid w:val="002D13F3"/>
    <w:rsid w:val="002D3ADC"/>
    <w:rsid w:val="002D468E"/>
    <w:rsid w:val="002D528F"/>
    <w:rsid w:val="002D5668"/>
    <w:rsid w:val="002E35F7"/>
    <w:rsid w:val="002E6038"/>
    <w:rsid w:val="002E6269"/>
    <w:rsid w:val="002E6403"/>
    <w:rsid w:val="002E78EF"/>
    <w:rsid w:val="002F552D"/>
    <w:rsid w:val="002F6F4D"/>
    <w:rsid w:val="00300F11"/>
    <w:rsid w:val="00302298"/>
    <w:rsid w:val="0030710E"/>
    <w:rsid w:val="003132F1"/>
    <w:rsid w:val="003149C1"/>
    <w:rsid w:val="00316AEA"/>
    <w:rsid w:val="003215AB"/>
    <w:rsid w:val="00321F0F"/>
    <w:rsid w:val="00321F4F"/>
    <w:rsid w:val="00324019"/>
    <w:rsid w:val="00333786"/>
    <w:rsid w:val="003339B0"/>
    <w:rsid w:val="00336ECA"/>
    <w:rsid w:val="00337173"/>
    <w:rsid w:val="00343A91"/>
    <w:rsid w:val="00350A9E"/>
    <w:rsid w:val="0035123F"/>
    <w:rsid w:val="00351AE2"/>
    <w:rsid w:val="0035442E"/>
    <w:rsid w:val="00354E08"/>
    <w:rsid w:val="00356AF0"/>
    <w:rsid w:val="00357C13"/>
    <w:rsid w:val="00357E61"/>
    <w:rsid w:val="00360ADD"/>
    <w:rsid w:val="00360B27"/>
    <w:rsid w:val="0036334F"/>
    <w:rsid w:val="00364A3B"/>
    <w:rsid w:val="003703A6"/>
    <w:rsid w:val="00372BA9"/>
    <w:rsid w:val="003803C1"/>
    <w:rsid w:val="00382D8E"/>
    <w:rsid w:val="00387175"/>
    <w:rsid w:val="00387379"/>
    <w:rsid w:val="003939D7"/>
    <w:rsid w:val="00393FC2"/>
    <w:rsid w:val="00395E9F"/>
    <w:rsid w:val="003A0BF6"/>
    <w:rsid w:val="003A762A"/>
    <w:rsid w:val="003B1C9F"/>
    <w:rsid w:val="003B59A8"/>
    <w:rsid w:val="003C359D"/>
    <w:rsid w:val="003D0517"/>
    <w:rsid w:val="003D1A9D"/>
    <w:rsid w:val="003D2FAD"/>
    <w:rsid w:val="003D37A5"/>
    <w:rsid w:val="003D3FF2"/>
    <w:rsid w:val="003D7889"/>
    <w:rsid w:val="003E04AA"/>
    <w:rsid w:val="003E69EF"/>
    <w:rsid w:val="00403FFF"/>
    <w:rsid w:val="0040641E"/>
    <w:rsid w:val="0041077F"/>
    <w:rsid w:val="00415ACD"/>
    <w:rsid w:val="00416A3E"/>
    <w:rsid w:val="0042140A"/>
    <w:rsid w:val="00422162"/>
    <w:rsid w:val="00422235"/>
    <w:rsid w:val="0042537E"/>
    <w:rsid w:val="00425496"/>
    <w:rsid w:val="00426FC4"/>
    <w:rsid w:val="00427822"/>
    <w:rsid w:val="0043133F"/>
    <w:rsid w:val="00432063"/>
    <w:rsid w:val="00437D6F"/>
    <w:rsid w:val="00441D82"/>
    <w:rsid w:val="00452A3F"/>
    <w:rsid w:val="004534CC"/>
    <w:rsid w:val="0045541C"/>
    <w:rsid w:val="00455D41"/>
    <w:rsid w:val="00455DBB"/>
    <w:rsid w:val="004563CB"/>
    <w:rsid w:val="00463C35"/>
    <w:rsid w:val="00463CD6"/>
    <w:rsid w:val="00474471"/>
    <w:rsid w:val="0047559E"/>
    <w:rsid w:val="004870AC"/>
    <w:rsid w:val="00487D7C"/>
    <w:rsid w:val="00487EDA"/>
    <w:rsid w:val="00491F11"/>
    <w:rsid w:val="00491F1E"/>
    <w:rsid w:val="00492E50"/>
    <w:rsid w:val="004964C2"/>
    <w:rsid w:val="00497001"/>
    <w:rsid w:val="004A3898"/>
    <w:rsid w:val="004A42AD"/>
    <w:rsid w:val="004A6331"/>
    <w:rsid w:val="004A791C"/>
    <w:rsid w:val="004A7ED2"/>
    <w:rsid w:val="004C1552"/>
    <w:rsid w:val="004C1C14"/>
    <w:rsid w:val="004C3ABE"/>
    <w:rsid w:val="004C55F2"/>
    <w:rsid w:val="004C67C6"/>
    <w:rsid w:val="004C6B95"/>
    <w:rsid w:val="004D4CC0"/>
    <w:rsid w:val="004D4DE6"/>
    <w:rsid w:val="004D53E8"/>
    <w:rsid w:val="004D599F"/>
    <w:rsid w:val="004E145F"/>
    <w:rsid w:val="004E29AD"/>
    <w:rsid w:val="004E34AC"/>
    <w:rsid w:val="004E36FC"/>
    <w:rsid w:val="004E4DB3"/>
    <w:rsid w:val="004E7BF0"/>
    <w:rsid w:val="004E7E2D"/>
    <w:rsid w:val="004F0A91"/>
    <w:rsid w:val="004F46C6"/>
    <w:rsid w:val="004F5683"/>
    <w:rsid w:val="00500107"/>
    <w:rsid w:val="00507F97"/>
    <w:rsid w:val="005148F1"/>
    <w:rsid w:val="00515252"/>
    <w:rsid w:val="00521AF4"/>
    <w:rsid w:val="00523080"/>
    <w:rsid w:val="00523A57"/>
    <w:rsid w:val="0052503D"/>
    <w:rsid w:val="00526719"/>
    <w:rsid w:val="00526C3C"/>
    <w:rsid w:val="00530FE2"/>
    <w:rsid w:val="00534F22"/>
    <w:rsid w:val="0053575D"/>
    <w:rsid w:val="00540544"/>
    <w:rsid w:val="00540D27"/>
    <w:rsid w:val="00542FBD"/>
    <w:rsid w:val="00545D19"/>
    <w:rsid w:val="00547E35"/>
    <w:rsid w:val="00554072"/>
    <w:rsid w:val="00554350"/>
    <w:rsid w:val="005603AF"/>
    <w:rsid w:val="005624F5"/>
    <w:rsid w:val="00565A0D"/>
    <w:rsid w:val="00571E1F"/>
    <w:rsid w:val="00573177"/>
    <w:rsid w:val="005776F4"/>
    <w:rsid w:val="00577EB7"/>
    <w:rsid w:val="0058077B"/>
    <w:rsid w:val="00580AEB"/>
    <w:rsid w:val="005826BD"/>
    <w:rsid w:val="0058682B"/>
    <w:rsid w:val="005912AA"/>
    <w:rsid w:val="005917BF"/>
    <w:rsid w:val="00593A46"/>
    <w:rsid w:val="005956B8"/>
    <w:rsid w:val="005A1FA5"/>
    <w:rsid w:val="005A28F9"/>
    <w:rsid w:val="005A4776"/>
    <w:rsid w:val="005A76F3"/>
    <w:rsid w:val="005B36AC"/>
    <w:rsid w:val="005B63EB"/>
    <w:rsid w:val="005C7EAA"/>
    <w:rsid w:val="005D3167"/>
    <w:rsid w:val="005D4F8F"/>
    <w:rsid w:val="005E14C4"/>
    <w:rsid w:val="005E17DC"/>
    <w:rsid w:val="005E3605"/>
    <w:rsid w:val="005E5016"/>
    <w:rsid w:val="005E5A8B"/>
    <w:rsid w:val="005E7199"/>
    <w:rsid w:val="005F086B"/>
    <w:rsid w:val="005F10F0"/>
    <w:rsid w:val="005F174E"/>
    <w:rsid w:val="005F25A0"/>
    <w:rsid w:val="005F454B"/>
    <w:rsid w:val="005F7B7E"/>
    <w:rsid w:val="006131B4"/>
    <w:rsid w:val="006164B8"/>
    <w:rsid w:val="00620738"/>
    <w:rsid w:val="00622FE0"/>
    <w:rsid w:val="006249AA"/>
    <w:rsid w:val="0062530F"/>
    <w:rsid w:val="0062704C"/>
    <w:rsid w:val="00631D14"/>
    <w:rsid w:val="00635C81"/>
    <w:rsid w:val="00637FD3"/>
    <w:rsid w:val="00640BB7"/>
    <w:rsid w:val="00647FD4"/>
    <w:rsid w:val="006506B9"/>
    <w:rsid w:val="00650A33"/>
    <w:rsid w:val="006510F7"/>
    <w:rsid w:val="006547FF"/>
    <w:rsid w:val="006606C6"/>
    <w:rsid w:val="006637FB"/>
    <w:rsid w:val="0066573F"/>
    <w:rsid w:val="0066580E"/>
    <w:rsid w:val="00667F51"/>
    <w:rsid w:val="006701C2"/>
    <w:rsid w:val="00670397"/>
    <w:rsid w:val="00677266"/>
    <w:rsid w:val="00677E78"/>
    <w:rsid w:val="00684EE6"/>
    <w:rsid w:val="006858C2"/>
    <w:rsid w:val="00687CAA"/>
    <w:rsid w:val="00690263"/>
    <w:rsid w:val="00691F01"/>
    <w:rsid w:val="00697A66"/>
    <w:rsid w:val="006A130D"/>
    <w:rsid w:val="006A288C"/>
    <w:rsid w:val="006A423C"/>
    <w:rsid w:val="006A49AA"/>
    <w:rsid w:val="006A788E"/>
    <w:rsid w:val="006B46EA"/>
    <w:rsid w:val="006B507D"/>
    <w:rsid w:val="006B537E"/>
    <w:rsid w:val="006C10D1"/>
    <w:rsid w:val="006C2FFC"/>
    <w:rsid w:val="006D0EA7"/>
    <w:rsid w:val="006D1DFC"/>
    <w:rsid w:val="006D4527"/>
    <w:rsid w:val="006D712D"/>
    <w:rsid w:val="006E3A16"/>
    <w:rsid w:val="006E54FE"/>
    <w:rsid w:val="006F2E53"/>
    <w:rsid w:val="006F7FF8"/>
    <w:rsid w:val="007020B4"/>
    <w:rsid w:val="00704E9E"/>
    <w:rsid w:val="007136ED"/>
    <w:rsid w:val="0071676E"/>
    <w:rsid w:val="00740CF2"/>
    <w:rsid w:val="00742346"/>
    <w:rsid w:val="00753E98"/>
    <w:rsid w:val="007544A7"/>
    <w:rsid w:val="007565FC"/>
    <w:rsid w:val="007609FA"/>
    <w:rsid w:val="00765D81"/>
    <w:rsid w:val="0076659C"/>
    <w:rsid w:val="007702F2"/>
    <w:rsid w:val="00777557"/>
    <w:rsid w:val="00781625"/>
    <w:rsid w:val="00785133"/>
    <w:rsid w:val="00785170"/>
    <w:rsid w:val="0078615B"/>
    <w:rsid w:val="00787DF0"/>
    <w:rsid w:val="00791A91"/>
    <w:rsid w:val="00792F1D"/>
    <w:rsid w:val="00793F54"/>
    <w:rsid w:val="00795C8C"/>
    <w:rsid w:val="00796827"/>
    <w:rsid w:val="00796DC7"/>
    <w:rsid w:val="007A0041"/>
    <w:rsid w:val="007A0442"/>
    <w:rsid w:val="007B1541"/>
    <w:rsid w:val="007B44CA"/>
    <w:rsid w:val="007B77EA"/>
    <w:rsid w:val="007C32A8"/>
    <w:rsid w:val="007D0D3C"/>
    <w:rsid w:val="007D3F47"/>
    <w:rsid w:val="007E28A5"/>
    <w:rsid w:val="007E71E3"/>
    <w:rsid w:val="007E7A12"/>
    <w:rsid w:val="007E7CC4"/>
    <w:rsid w:val="007F174C"/>
    <w:rsid w:val="007F29A8"/>
    <w:rsid w:val="007F325B"/>
    <w:rsid w:val="007F385C"/>
    <w:rsid w:val="007F56CB"/>
    <w:rsid w:val="007F57DC"/>
    <w:rsid w:val="007F6242"/>
    <w:rsid w:val="008013F7"/>
    <w:rsid w:val="00804483"/>
    <w:rsid w:val="008064C0"/>
    <w:rsid w:val="00807613"/>
    <w:rsid w:val="008076F3"/>
    <w:rsid w:val="008129E3"/>
    <w:rsid w:val="00812DB8"/>
    <w:rsid w:val="00813A45"/>
    <w:rsid w:val="00814724"/>
    <w:rsid w:val="00815FE1"/>
    <w:rsid w:val="0081652C"/>
    <w:rsid w:val="00820E4E"/>
    <w:rsid w:val="00826D05"/>
    <w:rsid w:val="0082742F"/>
    <w:rsid w:val="0083242D"/>
    <w:rsid w:val="00832761"/>
    <w:rsid w:val="00833C35"/>
    <w:rsid w:val="00835034"/>
    <w:rsid w:val="008432E9"/>
    <w:rsid w:val="008436DF"/>
    <w:rsid w:val="00843FF2"/>
    <w:rsid w:val="008452A6"/>
    <w:rsid w:val="0085046E"/>
    <w:rsid w:val="00851894"/>
    <w:rsid w:val="008518B2"/>
    <w:rsid w:val="0085237F"/>
    <w:rsid w:val="00854DB4"/>
    <w:rsid w:val="00857EC0"/>
    <w:rsid w:val="008607B8"/>
    <w:rsid w:val="00863B42"/>
    <w:rsid w:val="008670AE"/>
    <w:rsid w:val="0087272D"/>
    <w:rsid w:val="00874296"/>
    <w:rsid w:val="0087493B"/>
    <w:rsid w:val="00874BFD"/>
    <w:rsid w:val="00877CC2"/>
    <w:rsid w:val="00881604"/>
    <w:rsid w:val="008826C2"/>
    <w:rsid w:val="00883636"/>
    <w:rsid w:val="008859BA"/>
    <w:rsid w:val="00892346"/>
    <w:rsid w:val="0089312C"/>
    <w:rsid w:val="00893B16"/>
    <w:rsid w:val="008A0481"/>
    <w:rsid w:val="008A4E0E"/>
    <w:rsid w:val="008B0D04"/>
    <w:rsid w:val="008B1100"/>
    <w:rsid w:val="008B16E5"/>
    <w:rsid w:val="008B4603"/>
    <w:rsid w:val="008B7F9A"/>
    <w:rsid w:val="008C0876"/>
    <w:rsid w:val="008C4870"/>
    <w:rsid w:val="008C6B25"/>
    <w:rsid w:val="008C72F7"/>
    <w:rsid w:val="008D11E2"/>
    <w:rsid w:val="008D1DB1"/>
    <w:rsid w:val="008E0C67"/>
    <w:rsid w:val="008E2290"/>
    <w:rsid w:val="008E6270"/>
    <w:rsid w:val="008E6A0F"/>
    <w:rsid w:val="008F0E7F"/>
    <w:rsid w:val="008F1DE0"/>
    <w:rsid w:val="008F24A4"/>
    <w:rsid w:val="008F4C85"/>
    <w:rsid w:val="008F64D7"/>
    <w:rsid w:val="008F7CD9"/>
    <w:rsid w:val="009000E0"/>
    <w:rsid w:val="009004BF"/>
    <w:rsid w:val="00900AFD"/>
    <w:rsid w:val="0091125F"/>
    <w:rsid w:val="0091352C"/>
    <w:rsid w:val="00916238"/>
    <w:rsid w:val="0091660D"/>
    <w:rsid w:val="00916BFB"/>
    <w:rsid w:val="00920C1B"/>
    <w:rsid w:val="0092479C"/>
    <w:rsid w:val="00932256"/>
    <w:rsid w:val="009364BC"/>
    <w:rsid w:val="009369A4"/>
    <w:rsid w:val="0094224C"/>
    <w:rsid w:val="009436AD"/>
    <w:rsid w:val="00951361"/>
    <w:rsid w:val="00952584"/>
    <w:rsid w:val="00952CFF"/>
    <w:rsid w:val="00955C79"/>
    <w:rsid w:val="00957B3C"/>
    <w:rsid w:val="009615FC"/>
    <w:rsid w:val="009619C0"/>
    <w:rsid w:val="0096594E"/>
    <w:rsid w:val="00967F28"/>
    <w:rsid w:val="00972A94"/>
    <w:rsid w:val="00974A7B"/>
    <w:rsid w:val="009776D0"/>
    <w:rsid w:val="0098118A"/>
    <w:rsid w:val="0098454A"/>
    <w:rsid w:val="009879CF"/>
    <w:rsid w:val="009974AF"/>
    <w:rsid w:val="009A140D"/>
    <w:rsid w:val="009A1B9F"/>
    <w:rsid w:val="009A7536"/>
    <w:rsid w:val="009B137F"/>
    <w:rsid w:val="009C1398"/>
    <w:rsid w:val="009C1A61"/>
    <w:rsid w:val="009C44A6"/>
    <w:rsid w:val="009C5709"/>
    <w:rsid w:val="009C6E59"/>
    <w:rsid w:val="009D50E2"/>
    <w:rsid w:val="009D5677"/>
    <w:rsid w:val="009E21C8"/>
    <w:rsid w:val="009E3118"/>
    <w:rsid w:val="009E4839"/>
    <w:rsid w:val="009F2D4F"/>
    <w:rsid w:val="009F3F4F"/>
    <w:rsid w:val="00A002B6"/>
    <w:rsid w:val="00A00FBF"/>
    <w:rsid w:val="00A011F1"/>
    <w:rsid w:val="00A05617"/>
    <w:rsid w:val="00A15994"/>
    <w:rsid w:val="00A15B79"/>
    <w:rsid w:val="00A17133"/>
    <w:rsid w:val="00A21C98"/>
    <w:rsid w:val="00A21DC4"/>
    <w:rsid w:val="00A230A1"/>
    <w:rsid w:val="00A3314C"/>
    <w:rsid w:val="00A35D11"/>
    <w:rsid w:val="00A365B3"/>
    <w:rsid w:val="00A37BC1"/>
    <w:rsid w:val="00A40D12"/>
    <w:rsid w:val="00A43FF2"/>
    <w:rsid w:val="00A4400E"/>
    <w:rsid w:val="00A44E2C"/>
    <w:rsid w:val="00A45002"/>
    <w:rsid w:val="00A4510B"/>
    <w:rsid w:val="00A47D67"/>
    <w:rsid w:val="00A557E3"/>
    <w:rsid w:val="00A55FA2"/>
    <w:rsid w:val="00A6267D"/>
    <w:rsid w:val="00A627E7"/>
    <w:rsid w:val="00A64BFF"/>
    <w:rsid w:val="00A72A50"/>
    <w:rsid w:val="00A73389"/>
    <w:rsid w:val="00A76BD5"/>
    <w:rsid w:val="00A77579"/>
    <w:rsid w:val="00A843EF"/>
    <w:rsid w:val="00A90FEA"/>
    <w:rsid w:val="00A920A0"/>
    <w:rsid w:val="00A923AC"/>
    <w:rsid w:val="00A92B2B"/>
    <w:rsid w:val="00A93C2D"/>
    <w:rsid w:val="00A93E22"/>
    <w:rsid w:val="00A94A9E"/>
    <w:rsid w:val="00A94CC1"/>
    <w:rsid w:val="00A97C95"/>
    <w:rsid w:val="00A97CC2"/>
    <w:rsid w:val="00AA0A0D"/>
    <w:rsid w:val="00AA3B80"/>
    <w:rsid w:val="00AA60C1"/>
    <w:rsid w:val="00AB187D"/>
    <w:rsid w:val="00AB2A41"/>
    <w:rsid w:val="00AC08A3"/>
    <w:rsid w:val="00AC1940"/>
    <w:rsid w:val="00AC3E0E"/>
    <w:rsid w:val="00AD1202"/>
    <w:rsid w:val="00AD182F"/>
    <w:rsid w:val="00AD1F6E"/>
    <w:rsid w:val="00AD681C"/>
    <w:rsid w:val="00AD7F90"/>
    <w:rsid w:val="00AE07B6"/>
    <w:rsid w:val="00AE3E7E"/>
    <w:rsid w:val="00AE5442"/>
    <w:rsid w:val="00AE7410"/>
    <w:rsid w:val="00AE7AD4"/>
    <w:rsid w:val="00AF0559"/>
    <w:rsid w:val="00AF064F"/>
    <w:rsid w:val="00AF30A6"/>
    <w:rsid w:val="00AF6625"/>
    <w:rsid w:val="00B01138"/>
    <w:rsid w:val="00B0729A"/>
    <w:rsid w:val="00B10860"/>
    <w:rsid w:val="00B11AE3"/>
    <w:rsid w:val="00B11B7A"/>
    <w:rsid w:val="00B14539"/>
    <w:rsid w:val="00B203E5"/>
    <w:rsid w:val="00B21164"/>
    <w:rsid w:val="00B219F3"/>
    <w:rsid w:val="00B22B16"/>
    <w:rsid w:val="00B26FBD"/>
    <w:rsid w:val="00B30A7D"/>
    <w:rsid w:val="00B31B77"/>
    <w:rsid w:val="00B324FA"/>
    <w:rsid w:val="00B346EB"/>
    <w:rsid w:val="00B36A1A"/>
    <w:rsid w:val="00B41608"/>
    <w:rsid w:val="00B42B20"/>
    <w:rsid w:val="00B44E71"/>
    <w:rsid w:val="00B463FB"/>
    <w:rsid w:val="00B524B5"/>
    <w:rsid w:val="00B53E83"/>
    <w:rsid w:val="00B56FBF"/>
    <w:rsid w:val="00B60749"/>
    <w:rsid w:val="00B65EF6"/>
    <w:rsid w:val="00B83D79"/>
    <w:rsid w:val="00B842A4"/>
    <w:rsid w:val="00B9027C"/>
    <w:rsid w:val="00B90B98"/>
    <w:rsid w:val="00B924A7"/>
    <w:rsid w:val="00B93420"/>
    <w:rsid w:val="00B95D6A"/>
    <w:rsid w:val="00B96E62"/>
    <w:rsid w:val="00B9772E"/>
    <w:rsid w:val="00BA1029"/>
    <w:rsid w:val="00BA15DE"/>
    <w:rsid w:val="00BA1EBE"/>
    <w:rsid w:val="00BB3A59"/>
    <w:rsid w:val="00BB4E6B"/>
    <w:rsid w:val="00BB4FF1"/>
    <w:rsid w:val="00BC0972"/>
    <w:rsid w:val="00BC5917"/>
    <w:rsid w:val="00BD1049"/>
    <w:rsid w:val="00BD1B35"/>
    <w:rsid w:val="00BD1B94"/>
    <w:rsid w:val="00BD4261"/>
    <w:rsid w:val="00BD4C84"/>
    <w:rsid w:val="00BD7E0D"/>
    <w:rsid w:val="00BE0BCF"/>
    <w:rsid w:val="00BE0C03"/>
    <w:rsid w:val="00BE4240"/>
    <w:rsid w:val="00BE6C75"/>
    <w:rsid w:val="00BE6DB3"/>
    <w:rsid w:val="00BE7C61"/>
    <w:rsid w:val="00C0280E"/>
    <w:rsid w:val="00C02D64"/>
    <w:rsid w:val="00C03097"/>
    <w:rsid w:val="00C0436C"/>
    <w:rsid w:val="00C107EC"/>
    <w:rsid w:val="00C10A60"/>
    <w:rsid w:val="00C10E27"/>
    <w:rsid w:val="00C14024"/>
    <w:rsid w:val="00C22C7B"/>
    <w:rsid w:val="00C2385B"/>
    <w:rsid w:val="00C25C29"/>
    <w:rsid w:val="00C30497"/>
    <w:rsid w:val="00C31693"/>
    <w:rsid w:val="00C34614"/>
    <w:rsid w:val="00C35417"/>
    <w:rsid w:val="00C37672"/>
    <w:rsid w:val="00C42C5B"/>
    <w:rsid w:val="00C453D3"/>
    <w:rsid w:val="00C46718"/>
    <w:rsid w:val="00C50368"/>
    <w:rsid w:val="00C50E11"/>
    <w:rsid w:val="00C52215"/>
    <w:rsid w:val="00C5626E"/>
    <w:rsid w:val="00C56E5D"/>
    <w:rsid w:val="00C60BD3"/>
    <w:rsid w:val="00C66241"/>
    <w:rsid w:val="00C672E9"/>
    <w:rsid w:val="00C73666"/>
    <w:rsid w:val="00C74289"/>
    <w:rsid w:val="00C7690E"/>
    <w:rsid w:val="00C76B2D"/>
    <w:rsid w:val="00C83AF3"/>
    <w:rsid w:val="00C84CD4"/>
    <w:rsid w:val="00C85A12"/>
    <w:rsid w:val="00C8640C"/>
    <w:rsid w:val="00C8750E"/>
    <w:rsid w:val="00C87820"/>
    <w:rsid w:val="00C902E7"/>
    <w:rsid w:val="00C90987"/>
    <w:rsid w:val="00C9150C"/>
    <w:rsid w:val="00C93AE5"/>
    <w:rsid w:val="00C94902"/>
    <w:rsid w:val="00C954A5"/>
    <w:rsid w:val="00C96226"/>
    <w:rsid w:val="00C979D7"/>
    <w:rsid w:val="00CA0362"/>
    <w:rsid w:val="00CA155A"/>
    <w:rsid w:val="00CA269B"/>
    <w:rsid w:val="00CA318A"/>
    <w:rsid w:val="00CA46CA"/>
    <w:rsid w:val="00CA4AD6"/>
    <w:rsid w:val="00CA51FB"/>
    <w:rsid w:val="00CA5D66"/>
    <w:rsid w:val="00CA7627"/>
    <w:rsid w:val="00CA7824"/>
    <w:rsid w:val="00CB1A7A"/>
    <w:rsid w:val="00CB22CB"/>
    <w:rsid w:val="00CB384B"/>
    <w:rsid w:val="00CB4EEF"/>
    <w:rsid w:val="00CB5A66"/>
    <w:rsid w:val="00CC0800"/>
    <w:rsid w:val="00CC249E"/>
    <w:rsid w:val="00CC4C9C"/>
    <w:rsid w:val="00CC7329"/>
    <w:rsid w:val="00CC7780"/>
    <w:rsid w:val="00CC785C"/>
    <w:rsid w:val="00CD200A"/>
    <w:rsid w:val="00CD3B7B"/>
    <w:rsid w:val="00CD7BCF"/>
    <w:rsid w:val="00CD7D13"/>
    <w:rsid w:val="00CE0EDD"/>
    <w:rsid w:val="00CE3618"/>
    <w:rsid w:val="00CE3F2D"/>
    <w:rsid w:val="00CE6487"/>
    <w:rsid w:val="00CE7BE5"/>
    <w:rsid w:val="00CF25D3"/>
    <w:rsid w:val="00CF34BF"/>
    <w:rsid w:val="00CF43FD"/>
    <w:rsid w:val="00CF514A"/>
    <w:rsid w:val="00CF51A2"/>
    <w:rsid w:val="00CF6AF1"/>
    <w:rsid w:val="00CF6EF4"/>
    <w:rsid w:val="00CF7168"/>
    <w:rsid w:val="00D0023B"/>
    <w:rsid w:val="00D01FF9"/>
    <w:rsid w:val="00D06CA9"/>
    <w:rsid w:val="00D113D5"/>
    <w:rsid w:val="00D120CF"/>
    <w:rsid w:val="00D141D2"/>
    <w:rsid w:val="00D2022D"/>
    <w:rsid w:val="00D23663"/>
    <w:rsid w:val="00D23A2E"/>
    <w:rsid w:val="00D23BB0"/>
    <w:rsid w:val="00D250F1"/>
    <w:rsid w:val="00D26416"/>
    <w:rsid w:val="00D36395"/>
    <w:rsid w:val="00D40AE3"/>
    <w:rsid w:val="00D41BC7"/>
    <w:rsid w:val="00D45EE3"/>
    <w:rsid w:val="00D52A72"/>
    <w:rsid w:val="00D52ED0"/>
    <w:rsid w:val="00D54412"/>
    <w:rsid w:val="00D551A5"/>
    <w:rsid w:val="00D553C2"/>
    <w:rsid w:val="00D566E7"/>
    <w:rsid w:val="00D637CB"/>
    <w:rsid w:val="00D64C70"/>
    <w:rsid w:val="00D660E6"/>
    <w:rsid w:val="00D7259D"/>
    <w:rsid w:val="00D72B22"/>
    <w:rsid w:val="00D7309A"/>
    <w:rsid w:val="00D74619"/>
    <w:rsid w:val="00D74A37"/>
    <w:rsid w:val="00D76F1C"/>
    <w:rsid w:val="00D802E2"/>
    <w:rsid w:val="00D81135"/>
    <w:rsid w:val="00D84138"/>
    <w:rsid w:val="00D87DF5"/>
    <w:rsid w:val="00D93939"/>
    <w:rsid w:val="00DA2C83"/>
    <w:rsid w:val="00DA3A30"/>
    <w:rsid w:val="00DA612E"/>
    <w:rsid w:val="00DA687C"/>
    <w:rsid w:val="00DA7EA1"/>
    <w:rsid w:val="00DB077B"/>
    <w:rsid w:val="00DB1932"/>
    <w:rsid w:val="00DB2F06"/>
    <w:rsid w:val="00DB30DC"/>
    <w:rsid w:val="00DB45F0"/>
    <w:rsid w:val="00DB4F1D"/>
    <w:rsid w:val="00DB5BEF"/>
    <w:rsid w:val="00DC1AE7"/>
    <w:rsid w:val="00DC6A1D"/>
    <w:rsid w:val="00DC7063"/>
    <w:rsid w:val="00DD0E54"/>
    <w:rsid w:val="00DD1C54"/>
    <w:rsid w:val="00DD72E9"/>
    <w:rsid w:val="00DE2CF4"/>
    <w:rsid w:val="00DE38B5"/>
    <w:rsid w:val="00DE57D2"/>
    <w:rsid w:val="00DE7441"/>
    <w:rsid w:val="00DF04E5"/>
    <w:rsid w:val="00DF0854"/>
    <w:rsid w:val="00DF1346"/>
    <w:rsid w:val="00DF19FC"/>
    <w:rsid w:val="00DF200B"/>
    <w:rsid w:val="00DF23B2"/>
    <w:rsid w:val="00DF3D18"/>
    <w:rsid w:val="00DF71B8"/>
    <w:rsid w:val="00E01E9D"/>
    <w:rsid w:val="00E0333E"/>
    <w:rsid w:val="00E06F8C"/>
    <w:rsid w:val="00E12995"/>
    <w:rsid w:val="00E1735C"/>
    <w:rsid w:val="00E21C15"/>
    <w:rsid w:val="00E229E6"/>
    <w:rsid w:val="00E25BD1"/>
    <w:rsid w:val="00E2709A"/>
    <w:rsid w:val="00E30356"/>
    <w:rsid w:val="00E34694"/>
    <w:rsid w:val="00E40979"/>
    <w:rsid w:val="00E41DC7"/>
    <w:rsid w:val="00E41FDC"/>
    <w:rsid w:val="00E458AD"/>
    <w:rsid w:val="00E46E97"/>
    <w:rsid w:val="00E51833"/>
    <w:rsid w:val="00E52387"/>
    <w:rsid w:val="00E52EA1"/>
    <w:rsid w:val="00E55702"/>
    <w:rsid w:val="00E56DC6"/>
    <w:rsid w:val="00E61BD7"/>
    <w:rsid w:val="00E664B3"/>
    <w:rsid w:val="00E67CEC"/>
    <w:rsid w:val="00E74E74"/>
    <w:rsid w:val="00E75A06"/>
    <w:rsid w:val="00E76B78"/>
    <w:rsid w:val="00E76DB8"/>
    <w:rsid w:val="00E809D2"/>
    <w:rsid w:val="00E812F4"/>
    <w:rsid w:val="00E83EF8"/>
    <w:rsid w:val="00E85110"/>
    <w:rsid w:val="00E85D4C"/>
    <w:rsid w:val="00E91193"/>
    <w:rsid w:val="00E9390D"/>
    <w:rsid w:val="00E94438"/>
    <w:rsid w:val="00EA0BAB"/>
    <w:rsid w:val="00EA3174"/>
    <w:rsid w:val="00EA7AFE"/>
    <w:rsid w:val="00EB5BAC"/>
    <w:rsid w:val="00EC4195"/>
    <w:rsid w:val="00EC5051"/>
    <w:rsid w:val="00EC54A4"/>
    <w:rsid w:val="00EC5DE5"/>
    <w:rsid w:val="00EC6626"/>
    <w:rsid w:val="00EC712E"/>
    <w:rsid w:val="00ED1773"/>
    <w:rsid w:val="00ED6981"/>
    <w:rsid w:val="00EE032E"/>
    <w:rsid w:val="00EE2A38"/>
    <w:rsid w:val="00EE39CD"/>
    <w:rsid w:val="00EE51E2"/>
    <w:rsid w:val="00EE5715"/>
    <w:rsid w:val="00EE5D6A"/>
    <w:rsid w:val="00EF000B"/>
    <w:rsid w:val="00EF3058"/>
    <w:rsid w:val="00EF7111"/>
    <w:rsid w:val="00F03951"/>
    <w:rsid w:val="00F05ED6"/>
    <w:rsid w:val="00F07A92"/>
    <w:rsid w:val="00F131EB"/>
    <w:rsid w:val="00F16E97"/>
    <w:rsid w:val="00F17780"/>
    <w:rsid w:val="00F22C73"/>
    <w:rsid w:val="00F23135"/>
    <w:rsid w:val="00F23136"/>
    <w:rsid w:val="00F24666"/>
    <w:rsid w:val="00F30740"/>
    <w:rsid w:val="00F3242A"/>
    <w:rsid w:val="00F403AB"/>
    <w:rsid w:val="00F50589"/>
    <w:rsid w:val="00F50B7B"/>
    <w:rsid w:val="00F54D52"/>
    <w:rsid w:val="00F60DCD"/>
    <w:rsid w:val="00F64E8B"/>
    <w:rsid w:val="00F64EC5"/>
    <w:rsid w:val="00F67FC9"/>
    <w:rsid w:val="00F71B18"/>
    <w:rsid w:val="00F75499"/>
    <w:rsid w:val="00F809A8"/>
    <w:rsid w:val="00F810E9"/>
    <w:rsid w:val="00F81B34"/>
    <w:rsid w:val="00F83048"/>
    <w:rsid w:val="00F86F9B"/>
    <w:rsid w:val="00F87CEB"/>
    <w:rsid w:val="00F909DC"/>
    <w:rsid w:val="00F90E7A"/>
    <w:rsid w:val="00F91984"/>
    <w:rsid w:val="00F94477"/>
    <w:rsid w:val="00F95007"/>
    <w:rsid w:val="00FA04BF"/>
    <w:rsid w:val="00FA13E8"/>
    <w:rsid w:val="00FA20F6"/>
    <w:rsid w:val="00FA34C7"/>
    <w:rsid w:val="00FA4EFE"/>
    <w:rsid w:val="00FB02C2"/>
    <w:rsid w:val="00FB1A82"/>
    <w:rsid w:val="00FB4035"/>
    <w:rsid w:val="00FC1893"/>
    <w:rsid w:val="00FC318C"/>
    <w:rsid w:val="00FC3E2D"/>
    <w:rsid w:val="00FC73CF"/>
    <w:rsid w:val="00FC7464"/>
    <w:rsid w:val="00FD40C1"/>
    <w:rsid w:val="00FE21AB"/>
    <w:rsid w:val="00FE4AD2"/>
    <w:rsid w:val="00FE4E61"/>
    <w:rsid w:val="00FE5FAE"/>
    <w:rsid w:val="00FE61DE"/>
    <w:rsid w:val="00FE62BF"/>
    <w:rsid w:val="00FE653F"/>
    <w:rsid w:val="00FE6AF2"/>
    <w:rsid w:val="00FE7781"/>
    <w:rsid w:val="00FF1D6A"/>
    <w:rsid w:val="00FF2814"/>
    <w:rsid w:val="00FF287E"/>
    <w:rsid w:val="00FF4EE3"/>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5D0F2"/>
  <w15:docId w15:val="{4061266B-B83B-4FE5-80EA-05F8DE5C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link w:val="ab"/>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c">
    <w:name w:val="Обычный Знак"/>
    <w:rsid w:val="00EC54A4"/>
    <w:rPr>
      <w:rFonts w:ascii="Times New Roman" w:hAnsi="Times New Roman"/>
      <w:b/>
      <w:sz w:val="24"/>
      <w:szCs w:val="24"/>
    </w:rPr>
  </w:style>
  <w:style w:type="character" w:styleId="ad">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e">
    <w:name w:val="header"/>
    <w:basedOn w:val="a3"/>
    <w:link w:val="af"/>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
    <w:name w:val="Верхний колонтитул Знак"/>
    <w:basedOn w:val="a4"/>
    <w:link w:val="ae"/>
    <w:uiPriority w:val="99"/>
    <w:rsid w:val="00EC54A4"/>
    <w:rPr>
      <w:rFonts w:ascii="Times New Roman" w:eastAsia="Times New Roman" w:hAnsi="Times New Roman" w:cs="Times New Roman"/>
      <w:color w:val="000000"/>
      <w:sz w:val="24"/>
      <w:szCs w:val="24"/>
      <w:lang w:eastAsia="ru-RU"/>
    </w:rPr>
  </w:style>
  <w:style w:type="paragraph" w:styleId="af0">
    <w:name w:val="footer"/>
    <w:basedOn w:val="a3"/>
    <w:link w:val="af1"/>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1">
    <w:name w:val="Нижний колонтитул Знак"/>
    <w:basedOn w:val="a4"/>
    <w:link w:val="af0"/>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2">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e"/>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f"/>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e"/>
    <w:link w:val="201"/>
    <w:qFormat/>
    <w:rsid w:val="00EC54A4"/>
    <w:pPr>
      <w:jc w:val="right"/>
    </w:pPr>
    <w:rPr>
      <w:rFonts w:eastAsia="Calibri"/>
      <w:color w:val="auto"/>
      <w:sz w:val="22"/>
      <w:szCs w:val="22"/>
      <w:lang w:eastAsia="en-US"/>
    </w:rPr>
  </w:style>
  <w:style w:type="character" w:customStyle="1" w:styleId="201">
    <w:name w:val="Стиль20 Знак"/>
    <w:basedOn w:val="af"/>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0"/>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1"/>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3">
    <w:name w:val="No Spacing"/>
    <w:link w:val="af4"/>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5">
    <w:name w:val="Body Text Indent"/>
    <w:basedOn w:val="a3"/>
    <w:link w:val="af6"/>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6">
    <w:name w:val="Основной текст с отступом Знак"/>
    <w:basedOn w:val="a4"/>
    <w:link w:val="af5"/>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7">
    <w:name w:val="Body Text"/>
    <w:basedOn w:val="a3"/>
    <w:link w:val="af8"/>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8">
    <w:name w:val="Основной текст Знак"/>
    <w:basedOn w:val="a4"/>
    <w:link w:val="af7"/>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9">
    <w:name w:val="annotation text"/>
    <w:basedOn w:val="a3"/>
    <w:link w:val="afa"/>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a">
    <w:name w:val="Текст примечания Знак"/>
    <w:basedOn w:val="a4"/>
    <w:link w:val="af9"/>
    <w:uiPriority w:val="99"/>
    <w:rsid w:val="00EC54A4"/>
    <w:rPr>
      <w:rFonts w:ascii="Times New Roman" w:eastAsia="Times New Roman" w:hAnsi="Times New Roman" w:cs="Times New Roman"/>
      <w:sz w:val="20"/>
      <w:szCs w:val="20"/>
      <w:lang w:eastAsia="ru-RU"/>
    </w:rPr>
  </w:style>
  <w:style w:type="paragraph" w:styleId="afb">
    <w:name w:val="Balloon Text"/>
    <w:basedOn w:val="a3"/>
    <w:link w:val="afc"/>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c">
    <w:name w:val="Текст выноски Знак"/>
    <w:basedOn w:val="a4"/>
    <w:link w:val="afb"/>
    <w:uiPriority w:val="99"/>
    <w:semiHidden/>
    <w:rsid w:val="00EC54A4"/>
    <w:rPr>
      <w:rFonts w:ascii="Tahoma" w:eastAsia="Times New Roman" w:hAnsi="Tahoma" w:cs="Tahoma"/>
      <w:sz w:val="16"/>
      <w:szCs w:val="16"/>
      <w:lang w:eastAsia="ru-RU"/>
    </w:rPr>
  </w:style>
  <w:style w:type="paragraph" w:styleId="afd">
    <w:name w:val="Title"/>
    <w:basedOn w:val="a3"/>
    <w:link w:val="afe"/>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e">
    <w:name w:val="Заголовок Знак"/>
    <w:basedOn w:val="a4"/>
    <w:link w:val="afd"/>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f"/>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0">
    <w:name w:val="page number"/>
    <w:basedOn w:val="a4"/>
    <w:rsid w:val="00EC54A4"/>
  </w:style>
  <w:style w:type="paragraph" w:customStyle="1" w:styleId="aff1">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2">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3">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4">
    <w:name w:val="annotation reference"/>
    <w:uiPriority w:val="99"/>
    <w:rsid w:val="00EC54A4"/>
    <w:rPr>
      <w:rFonts w:cs="Times New Roman"/>
      <w:sz w:val="16"/>
      <w:szCs w:val="16"/>
    </w:rPr>
  </w:style>
  <w:style w:type="paragraph" w:customStyle="1" w:styleId="aff5">
    <w:name w:val="Код"/>
    <w:basedOn w:val="a3"/>
    <w:link w:val="aff6"/>
    <w:qFormat/>
    <w:rsid w:val="00EC54A4"/>
    <w:pPr>
      <w:spacing w:after="0" w:line="240" w:lineRule="auto"/>
    </w:pPr>
    <w:rPr>
      <w:rFonts w:ascii="Courier New" w:hAnsi="Courier New"/>
      <w:sz w:val="16"/>
      <w:szCs w:val="16"/>
    </w:rPr>
  </w:style>
  <w:style w:type="character" w:customStyle="1" w:styleId="aff6">
    <w:name w:val="Код Знак"/>
    <w:link w:val="aff5"/>
    <w:rsid w:val="00EC54A4"/>
    <w:rPr>
      <w:rFonts w:ascii="Courier New" w:eastAsia="Calibri" w:hAnsi="Courier New" w:cs="Times New Roman"/>
      <w:sz w:val="16"/>
      <w:szCs w:val="16"/>
    </w:rPr>
  </w:style>
  <w:style w:type="paragraph" w:styleId="aff7">
    <w:name w:val="Subtitle"/>
    <w:basedOn w:val="a3"/>
    <w:link w:val="aff8"/>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8">
    <w:name w:val="Подзаголовок Знак"/>
    <w:basedOn w:val="a4"/>
    <w:link w:val="aff7"/>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9">
    <w:name w:val="annotation subject"/>
    <w:basedOn w:val="af9"/>
    <w:next w:val="af9"/>
    <w:link w:val="affa"/>
    <w:uiPriority w:val="99"/>
    <w:unhideWhenUsed/>
    <w:rsid w:val="00EC54A4"/>
    <w:pPr>
      <w:autoSpaceDE w:val="0"/>
      <w:autoSpaceDN w:val="0"/>
      <w:spacing w:line="240" w:lineRule="auto"/>
      <w:jc w:val="left"/>
    </w:pPr>
    <w:rPr>
      <w:rFonts w:ascii="Arial" w:hAnsi="Arial"/>
      <w:b/>
      <w:bCs/>
    </w:rPr>
  </w:style>
  <w:style w:type="character" w:customStyle="1" w:styleId="affa">
    <w:name w:val="Тема примечания Знак"/>
    <w:basedOn w:val="afa"/>
    <w:link w:val="aff9"/>
    <w:uiPriority w:val="99"/>
    <w:rsid w:val="00EC54A4"/>
    <w:rPr>
      <w:rFonts w:ascii="Arial" w:eastAsia="Times New Roman" w:hAnsi="Arial" w:cs="Times New Roman"/>
      <w:b/>
      <w:bCs/>
      <w:sz w:val="20"/>
      <w:szCs w:val="20"/>
      <w:lang w:eastAsia="ru-RU"/>
    </w:rPr>
  </w:style>
  <w:style w:type="paragraph" w:styleId="affb">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c">
    <w:name w:val="Strong"/>
    <w:basedOn w:val="a4"/>
    <w:uiPriority w:val="22"/>
    <w:qFormat/>
    <w:rsid w:val="00EC54A4"/>
    <w:rPr>
      <w:b/>
      <w:bCs/>
    </w:rPr>
  </w:style>
  <w:style w:type="paragraph" w:styleId="affd">
    <w:name w:val="footnote text"/>
    <w:basedOn w:val="a3"/>
    <w:link w:val="affe"/>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сноски Знак"/>
    <w:basedOn w:val="a4"/>
    <w:link w:val="affd"/>
    <w:uiPriority w:val="99"/>
    <w:rsid w:val="00EC54A4"/>
    <w:rPr>
      <w:rFonts w:ascii="Arial" w:eastAsia="Times New Roman" w:hAnsi="Arial" w:cs="Arial"/>
      <w:sz w:val="20"/>
      <w:szCs w:val="20"/>
      <w:lang w:eastAsia="ru-RU"/>
    </w:rPr>
  </w:style>
  <w:style w:type="character" w:styleId="afff">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4">
    <w:name w:val="Без интервала Знак"/>
    <w:link w:val="af3"/>
    <w:uiPriority w:val="1"/>
    <w:locked/>
    <w:rsid w:val="00EC54A4"/>
    <w:rPr>
      <w:rFonts w:ascii="Calibri" w:eastAsia="Calibri" w:hAnsi="Calibri" w:cs="Times New Roman"/>
    </w:rPr>
  </w:style>
  <w:style w:type="paragraph" w:styleId="HTML">
    <w:name w:val="HTML Preformatted"/>
    <w:aliases w:val=" Знак1"/>
    <w:basedOn w:val="a3"/>
    <w:link w:val="HTML0"/>
    <w:uiPriority w:val="99"/>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uiPriority w:val="99"/>
    <w:rsid w:val="00EC54A4"/>
    <w:rPr>
      <w:rFonts w:ascii="Courier New" w:eastAsia="Times New Roman" w:hAnsi="Courier New" w:cs="Times New Roman"/>
      <w:sz w:val="20"/>
      <w:szCs w:val="20"/>
    </w:rPr>
  </w:style>
  <w:style w:type="numbering" w:customStyle="1" w:styleId="1">
    <w:name w:val="Глава 1."/>
    <w:uiPriority w:val="99"/>
    <w:rsid w:val="00EC54A4"/>
    <w:pPr>
      <w:numPr>
        <w:numId w:val="6"/>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0">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1">
    <w:name w:val="Emphasis"/>
    <w:basedOn w:val="a4"/>
    <w:uiPriority w:val="20"/>
    <w:qFormat/>
    <w:rsid w:val="00C84CD4"/>
    <w:rPr>
      <w:i/>
      <w:iCs/>
    </w:rPr>
  </w:style>
  <w:style w:type="character" w:customStyle="1" w:styleId="aff">
    <w:name w:val="Статья Знак"/>
    <w:link w:val="a2"/>
    <w:rsid w:val="004A791C"/>
    <w:rPr>
      <w:rFonts w:ascii="Arial" w:eastAsia="Times New Roman" w:hAnsi="Arial" w:cs="Arial"/>
      <w:sz w:val="24"/>
      <w:szCs w:val="24"/>
      <w:lang w:eastAsia="ru-RU"/>
    </w:rPr>
  </w:style>
  <w:style w:type="character" w:customStyle="1" w:styleId="ab">
    <w:name w:val="Абзац списка Знак"/>
    <w:link w:val="aa"/>
    <w:uiPriority w:val="34"/>
    <w:rsid w:val="00534F22"/>
    <w:rPr>
      <w:rFonts w:ascii="Times New Roman" w:eastAsia="Calibri" w:hAnsi="Times New Roman" w:cs="Times New Roman"/>
      <w:sz w:val="28"/>
    </w:rPr>
  </w:style>
  <w:style w:type="character" w:customStyle="1" w:styleId="y2iqfc">
    <w:name w:val="y2iqfc"/>
    <w:basedOn w:val="a4"/>
    <w:rsid w:val="004A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166137462">
      <w:bodyDiv w:val="1"/>
      <w:marLeft w:val="0"/>
      <w:marRight w:val="0"/>
      <w:marTop w:val="0"/>
      <w:marBottom w:val="0"/>
      <w:divBdr>
        <w:top w:val="none" w:sz="0" w:space="0" w:color="auto"/>
        <w:left w:val="none" w:sz="0" w:space="0" w:color="auto"/>
        <w:bottom w:val="none" w:sz="0" w:space="0" w:color="auto"/>
        <w:right w:val="none" w:sz="0" w:space="0" w:color="auto"/>
      </w:divBdr>
    </w:div>
    <w:div w:id="207112473">
      <w:bodyDiv w:val="1"/>
      <w:marLeft w:val="0"/>
      <w:marRight w:val="0"/>
      <w:marTop w:val="0"/>
      <w:marBottom w:val="0"/>
      <w:divBdr>
        <w:top w:val="none" w:sz="0" w:space="0" w:color="auto"/>
        <w:left w:val="none" w:sz="0" w:space="0" w:color="auto"/>
        <w:bottom w:val="none" w:sz="0" w:space="0" w:color="auto"/>
        <w:right w:val="none" w:sz="0" w:space="0" w:color="auto"/>
      </w:divBdr>
    </w:div>
    <w:div w:id="382407001">
      <w:bodyDiv w:val="1"/>
      <w:marLeft w:val="0"/>
      <w:marRight w:val="0"/>
      <w:marTop w:val="0"/>
      <w:marBottom w:val="0"/>
      <w:divBdr>
        <w:top w:val="none" w:sz="0" w:space="0" w:color="auto"/>
        <w:left w:val="none" w:sz="0" w:space="0" w:color="auto"/>
        <w:bottom w:val="none" w:sz="0" w:space="0" w:color="auto"/>
        <w:right w:val="none" w:sz="0" w:space="0" w:color="auto"/>
      </w:divBdr>
    </w:div>
    <w:div w:id="391543051">
      <w:bodyDiv w:val="1"/>
      <w:marLeft w:val="0"/>
      <w:marRight w:val="0"/>
      <w:marTop w:val="0"/>
      <w:marBottom w:val="0"/>
      <w:divBdr>
        <w:top w:val="none" w:sz="0" w:space="0" w:color="auto"/>
        <w:left w:val="none" w:sz="0" w:space="0" w:color="auto"/>
        <w:bottom w:val="none" w:sz="0" w:space="0" w:color="auto"/>
        <w:right w:val="none" w:sz="0" w:space="0" w:color="auto"/>
      </w:divBdr>
    </w:div>
    <w:div w:id="521627964">
      <w:bodyDiv w:val="1"/>
      <w:marLeft w:val="0"/>
      <w:marRight w:val="0"/>
      <w:marTop w:val="0"/>
      <w:marBottom w:val="0"/>
      <w:divBdr>
        <w:top w:val="none" w:sz="0" w:space="0" w:color="auto"/>
        <w:left w:val="none" w:sz="0" w:space="0" w:color="auto"/>
        <w:bottom w:val="none" w:sz="0" w:space="0" w:color="auto"/>
        <w:right w:val="none" w:sz="0" w:space="0" w:color="auto"/>
      </w:divBdr>
    </w:div>
    <w:div w:id="620697317">
      <w:bodyDiv w:val="1"/>
      <w:marLeft w:val="0"/>
      <w:marRight w:val="0"/>
      <w:marTop w:val="0"/>
      <w:marBottom w:val="0"/>
      <w:divBdr>
        <w:top w:val="none" w:sz="0" w:space="0" w:color="auto"/>
        <w:left w:val="none" w:sz="0" w:space="0" w:color="auto"/>
        <w:bottom w:val="none" w:sz="0" w:space="0" w:color="auto"/>
        <w:right w:val="none" w:sz="0" w:space="0" w:color="auto"/>
      </w:divBdr>
    </w:div>
    <w:div w:id="680199622">
      <w:bodyDiv w:val="1"/>
      <w:marLeft w:val="0"/>
      <w:marRight w:val="0"/>
      <w:marTop w:val="0"/>
      <w:marBottom w:val="0"/>
      <w:divBdr>
        <w:top w:val="none" w:sz="0" w:space="0" w:color="auto"/>
        <w:left w:val="none" w:sz="0" w:space="0" w:color="auto"/>
        <w:bottom w:val="none" w:sz="0" w:space="0" w:color="auto"/>
        <w:right w:val="none" w:sz="0" w:space="0" w:color="auto"/>
      </w:divBdr>
    </w:div>
    <w:div w:id="751464417">
      <w:bodyDiv w:val="1"/>
      <w:marLeft w:val="0"/>
      <w:marRight w:val="0"/>
      <w:marTop w:val="0"/>
      <w:marBottom w:val="0"/>
      <w:divBdr>
        <w:top w:val="none" w:sz="0" w:space="0" w:color="auto"/>
        <w:left w:val="none" w:sz="0" w:space="0" w:color="auto"/>
        <w:bottom w:val="none" w:sz="0" w:space="0" w:color="auto"/>
        <w:right w:val="none" w:sz="0" w:space="0" w:color="auto"/>
      </w:divBdr>
    </w:div>
    <w:div w:id="765228687">
      <w:bodyDiv w:val="1"/>
      <w:marLeft w:val="0"/>
      <w:marRight w:val="0"/>
      <w:marTop w:val="0"/>
      <w:marBottom w:val="0"/>
      <w:divBdr>
        <w:top w:val="none" w:sz="0" w:space="0" w:color="auto"/>
        <w:left w:val="none" w:sz="0" w:space="0" w:color="auto"/>
        <w:bottom w:val="none" w:sz="0" w:space="0" w:color="auto"/>
        <w:right w:val="none" w:sz="0" w:space="0" w:color="auto"/>
      </w:divBdr>
    </w:div>
    <w:div w:id="795030790">
      <w:bodyDiv w:val="1"/>
      <w:marLeft w:val="0"/>
      <w:marRight w:val="0"/>
      <w:marTop w:val="0"/>
      <w:marBottom w:val="0"/>
      <w:divBdr>
        <w:top w:val="none" w:sz="0" w:space="0" w:color="auto"/>
        <w:left w:val="none" w:sz="0" w:space="0" w:color="auto"/>
        <w:bottom w:val="none" w:sz="0" w:space="0" w:color="auto"/>
        <w:right w:val="none" w:sz="0" w:space="0" w:color="auto"/>
      </w:divBdr>
    </w:div>
    <w:div w:id="967706550">
      <w:bodyDiv w:val="1"/>
      <w:marLeft w:val="0"/>
      <w:marRight w:val="0"/>
      <w:marTop w:val="0"/>
      <w:marBottom w:val="0"/>
      <w:divBdr>
        <w:top w:val="none" w:sz="0" w:space="0" w:color="auto"/>
        <w:left w:val="none" w:sz="0" w:space="0" w:color="auto"/>
        <w:bottom w:val="none" w:sz="0" w:space="0" w:color="auto"/>
        <w:right w:val="none" w:sz="0" w:space="0" w:color="auto"/>
      </w:divBdr>
    </w:div>
    <w:div w:id="983854565">
      <w:bodyDiv w:val="1"/>
      <w:marLeft w:val="0"/>
      <w:marRight w:val="0"/>
      <w:marTop w:val="0"/>
      <w:marBottom w:val="0"/>
      <w:divBdr>
        <w:top w:val="none" w:sz="0" w:space="0" w:color="auto"/>
        <w:left w:val="none" w:sz="0" w:space="0" w:color="auto"/>
        <w:bottom w:val="none" w:sz="0" w:space="0" w:color="auto"/>
        <w:right w:val="none" w:sz="0" w:space="0" w:color="auto"/>
      </w:divBdr>
    </w:div>
    <w:div w:id="1324359862">
      <w:bodyDiv w:val="1"/>
      <w:marLeft w:val="0"/>
      <w:marRight w:val="0"/>
      <w:marTop w:val="0"/>
      <w:marBottom w:val="0"/>
      <w:divBdr>
        <w:top w:val="none" w:sz="0" w:space="0" w:color="auto"/>
        <w:left w:val="none" w:sz="0" w:space="0" w:color="auto"/>
        <w:bottom w:val="none" w:sz="0" w:space="0" w:color="auto"/>
        <w:right w:val="none" w:sz="0" w:space="0" w:color="auto"/>
      </w:divBdr>
    </w:div>
    <w:div w:id="1330863504">
      <w:bodyDiv w:val="1"/>
      <w:marLeft w:val="0"/>
      <w:marRight w:val="0"/>
      <w:marTop w:val="0"/>
      <w:marBottom w:val="0"/>
      <w:divBdr>
        <w:top w:val="none" w:sz="0" w:space="0" w:color="auto"/>
        <w:left w:val="none" w:sz="0" w:space="0" w:color="auto"/>
        <w:bottom w:val="none" w:sz="0" w:space="0" w:color="auto"/>
        <w:right w:val="none" w:sz="0" w:space="0" w:color="auto"/>
      </w:divBdr>
    </w:div>
    <w:div w:id="1458598137">
      <w:bodyDiv w:val="1"/>
      <w:marLeft w:val="0"/>
      <w:marRight w:val="0"/>
      <w:marTop w:val="0"/>
      <w:marBottom w:val="0"/>
      <w:divBdr>
        <w:top w:val="none" w:sz="0" w:space="0" w:color="auto"/>
        <w:left w:val="none" w:sz="0" w:space="0" w:color="auto"/>
        <w:bottom w:val="none" w:sz="0" w:space="0" w:color="auto"/>
        <w:right w:val="none" w:sz="0" w:space="0" w:color="auto"/>
      </w:divBdr>
    </w:div>
    <w:div w:id="1505241185">
      <w:bodyDiv w:val="1"/>
      <w:marLeft w:val="0"/>
      <w:marRight w:val="0"/>
      <w:marTop w:val="0"/>
      <w:marBottom w:val="0"/>
      <w:divBdr>
        <w:top w:val="none" w:sz="0" w:space="0" w:color="auto"/>
        <w:left w:val="none" w:sz="0" w:space="0" w:color="auto"/>
        <w:bottom w:val="none" w:sz="0" w:space="0" w:color="auto"/>
        <w:right w:val="none" w:sz="0" w:space="0" w:color="auto"/>
      </w:divBdr>
    </w:div>
    <w:div w:id="1670987518">
      <w:bodyDiv w:val="1"/>
      <w:marLeft w:val="0"/>
      <w:marRight w:val="0"/>
      <w:marTop w:val="0"/>
      <w:marBottom w:val="0"/>
      <w:divBdr>
        <w:top w:val="none" w:sz="0" w:space="0" w:color="auto"/>
        <w:left w:val="none" w:sz="0" w:space="0" w:color="auto"/>
        <w:bottom w:val="none" w:sz="0" w:space="0" w:color="auto"/>
        <w:right w:val="none" w:sz="0" w:space="0" w:color="auto"/>
      </w:divBdr>
    </w:div>
    <w:div w:id="1687364841">
      <w:bodyDiv w:val="1"/>
      <w:marLeft w:val="0"/>
      <w:marRight w:val="0"/>
      <w:marTop w:val="0"/>
      <w:marBottom w:val="0"/>
      <w:divBdr>
        <w:top w:val="none" w:sz="0" w:space="0" w:color="auto"/>
        <w:left w:val="none" w:sz="0" w:space="0" w:color="auto"/>
        <w:bottom w:val="none" w:sz="0" w:space="0" w:color="auto"/>
        <w:right w:val="none" w:sz="0" w:space="0" w:color="auto"/>
      </w:divBdr>
    </w:div>
    <w:div w:id="1786845202">
      <w:bodyDiv w:val="1"/>
      <w:marLeft w:val="0"/>
      <w:marRight w:val="0"/>
      <w:marTop w:val="0"/>
      <w:marBottom w:val="0"/>
      <w:divBdr>
        <w:top w:val="none" w:sz="0" w:space="0" w:color="auto"/>
        <w:left w:val="none" w:sz="0" w:space="0" w:color="auto"/>
        <w:bottom w:val="none" w:sz="0" w:space="0" w:color="auto"/>
        <w:right w:val="none" w:sz="0" w:space="0" w:color="auto"/>
      </w:divBdr>
    </w:div>
    <w:div w:id="1931233460">
      <w:bodyDiv w:val="1"/>
      <w:marLeft w:val="0"/>
      <w:marRight w:val="0"/>
      <w:marTop w:val="0"/>
      <w:marBottom w:val="0"/>
      <w:divBdr>
        <w:top w:val="none" w:sz="0" w:space="0" w:color="auto"/>
        <w:left w:val="none" w:sz="0" w:space="0" w:color="auto"/>
        <w:bottom w:val="none" w:sz="0" w:space="0" w:color="auto"/>
        <w:right w:val="none" w:sz="0" w:space="0" w:color="auto"/>
      </w:divBdr>
    </w:div>
    <w:div w:id="2098019815">
      <w:bodyDiv w:val="1"/>
      <w:marLeft w:val="0"/>
      <w:marRight w:val="0"/>
      <w:marTop w:val="0"/>
      <w:marBottom w:val="0"/>
      <w:divBdr>
        <w:top w:val="none" w:sz="0" w:space="0" w:color="auto"/>
        <w:left w:val="none" w:sz="0" w:space="0" w:color="auto"/>
        <w:bottom w:val="none" w:sz="0" w:space="0" w:color="auto"/>
        <w:right w:val="none" w:sz="0" w:space="0" w:color="auto"/>
      </w:divBdr>
    </w:div>
    <w:div w:id="21438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9558-1FDD-4C53-908A-4D1FCCF3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7330</Words>
  <Characters>41784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Ильмира Бельгибаева Фархатовна</cp:lastModifiedBy>
  <cp:revision>34</cp:revision>
  <cp:lastPrinted>2020-06-02T08:45:00Z</cp:lastPrinted>
  <dcterms:created xsi:type="dcterms:W3CDTF">2022-03-16T08:57:00Z</dcterms:created>
  <dcterms:modified xsi:type="dcterms:W3CDTF">2024-04-17T11:37:00Z</dcterms:modified>
</cp:coreProperties>
</file>